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EB8BF">
      <w:pPr>
        <w:pStyle w:val="2"/>
        <w:tabs>
          <w:tab w:val="left" w:pos="4611"/>
        </w:tabs>
        <w:spacing w:before="163"/>
        <w:ind w:left="0" w:firstLine="0"/>
        <w:jc w:val="right"/>
        <w:rPr>
          <w:b w:val="0"/>
          <w:bCs w:val="0"/>
          <w:sz w:val="28"/>
          <w:szCs w:val="28"/>
          <w:lang w:val="ru-RU"/>
        </w:rPr>
      </w:pPr>
      <w:r>
        <w:rPr>
          <w:b w:val="0"/>
          <w:bCs w:val="0"/>
          <w:sz w:val="28"/>
          <w:szCs w:val="28"/>
          <w:lang w:val="ru-RU"/>
        </w:rPr>
        <w:drawing>
          <wp:inline distT="0" distB="0" distL="114300" distR="114300">
            <wp:extent cx="6567805" cy="9040495"/>
            <wp:effectExtent l="0" t="0" r="4445" b="8255"/>
            <wp:docPr id="2" name="Изображение 2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0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67805" cy="904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2E3C0">
      <w:pPr>
        <w:pStyle w:val="2"/>
        <w:tabs>
          <w:tab w:val="left" w:pos="4611"/>
        </w:tabs>
        <w:spacing w:before="163"/>
        <w:ind w:left="0" w:firstLine="0"/>
        <w:jc w:val="right"/>
        <w:rPr>
          <w:b w:val="0"/>
          <w:bCs w:val="0"/>
          <w:sz w:val="28"/>
          <w:szCs w:val="28"/>
          <w:lang w:val="ru-RU"/>
        </w:rPr>
      </w:pPr>
    </w:p>
    <w:p w14:paraId="759CC6D3">
      <w:pPr>
        <w:pStyle w:val="2"/>
        <w:tabs>
          <w:tab w:val="left" w:pos="4611"/>
        </w:tabs>
        <w:spacing w:before="163"/>
        <w:ind w:left="0" w:firstLine="0"/>
        <w:jc w:val="right"/>
        <w:rPr>
          <w:b w:val="0"/>
          <w:bCs w:val="0"/>
          <w:sz w:val="28"/>
          <w:szCs w:val="28"/>
          <w:lang w:val="ru-RU"/>
        </w:rPr>
      </w:pPr>
    </w:p>
    <w:p w14:paraId="15E082E0">
      <w:pPr>
        <w:pStyle w:val="2"/>
        <w:tabs>
          <w:tab w:val="left" w:pos="4611"/>
        </w:tabs>
        <w:spacing w:before="163"/>
        <w:ind w:left="0" w:firstLine="0"/>
        <w:jc w:val="right"/>
        <w:rPr>
          <w:b w:val="0"/>
          <w:bCs w:val="0"/>
          <w:sz w:val="28"/>
          <w:szCs w:val="28"/>
          <w:lang w:val="ru-RU"/>
        </w:rPr>
      </w:pPr>
      <w:bookmarkStart w:id="0" w:name="_GoBack"/>
      <w:bookmarkEnd w:id="0"/>
    </w:p>
    <w:p w14:paraId="2D06601E">
      <w:pPr>
        <w:pStyle w:val="2"/>
        <w:tabs>
          <w:tab w:val="left" w:pos="4611"/>
        </w:tabs>
        <w:spacing w:before="163"/>
        <w:ind w:left="0" w:firstLine="0"/>
      </w:pPr>
      <w:r>
        <w:t xml:space="preserve">                                                                     </w:t>
      </w:r>
      <w:r>
        <w:rPr>
          <w:lang w:val="en-US"/>
        </w:rPr>
        <w:t>I</w:t>
      </w:r>
      <w:r>
        <w:t>. 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14:paraId="2E99D903">
      <w:pPr>
        <w:pStyle w:val="184"/>
        <w:numPr>
          <w:ilvl w:val="1"/>
          <w:numId w:val="1"/>
        </w:numPr>
        <w:tabs>
          <w:tab w:val="left" w:pos="1026"/>
        </w:tabs>
        <w:spacing w:before="66"/>
        <w:ind w:right="50" w:firstLine="345"/>
        <w:jc w:val="both"/>
        <w:rPr>
          <w:sz w:val="24"/>
        </w:rPr>
      </w:pPr>
      <w:r>
        <w:rPr>
          <w:sz w:val="24"/>
        </w:rPr>
        <w:t>Настоящее Положение о Совете профилактики правонарушений (</w:t>
      </w:r>
      <w:r>
        <w:rPr>
          <w:i/>
          <w:sz w:val="24"/>
        </w:rPr>
        <w:t xml:space="preserve">далее </w:t>
      </w:r>
      <w:r>
        <w:rPr>
          <w:sz w:val="24"/>
        </w:rPr>
        <w:t>– Положение) разработано в соответствии с Федеральным законом от 29.12.2012 № 273-ФЗ «Об образовании в Российской Федерации», Федеральным законом от 24.06.1999 № 120-ФЗ «Об основах системы профилактики безнадзорности и правонарушений несовершеннолетних», действующими нормативно-правовыми актами в части предупреждения негативных проявлений в детской и подростковой среде, методическими рекомендациями Министерства образования и науки Республики Татарстан, Уставом школы.</w:t>
      </w:r>
    </w:p>
    <w:p w14:paraId="26DAC43D">
      <w:pPr>
        <w:pStyle w:val="184"/>
        <w:numPr>
          <w:ilvl w:val="1"/>
          <w:numId w:val="1"/>
        </w:numPr>
        <w:tabs>
          <w:tab w:val="left" w:pos="1079"/>
        </w:tabs>
        <w:ind w:right="60" w:firstLine="345"/>
        <w:jc w:val="both"/>
        <w:rPr>
          <w:sz w:val="24"/>
        </w:rPr>
      </w:pPr>
      <w:r>
        <w:rPr>
          <w:sz w:val="24"/>
        </w:rPr>
        <w:t>Положение является нормативно-правовой основой деятельности по профилактике безнадзорности и правонарушений несовершеннолетних учащихся, защиты их прав и законных интересов в школе.</w:t>
      </w:r>
    </w:p>
    <w:p w14:paraId="5DF95E5E">
      <w:pPr>
        <w:pStyle w:val="184"/>
        <w:numPr>
          <w:ilvl w:val="1"/>
          <w:numId w:val="1"/>
        </w:numPr>
        <w:tabs>
          <w:tab w:val="left" w:pos="981"/>
        </w:tabs>
        <w:spacing w:before="1"/>
        <w:ind w:right="52" w:firstLine="345"/>
        <w:jc w:val="both"/>
        <w:rPr>
          <w:sz w:val="24"/>
        </w:rPr>
      </w:pPr>
      <w:r>
        <w:rPr>
          <w:sz w:val="24"/>
        </w:rPr>
        <w:t>Свою деятельность Совет профилактики правонарушений (</w:t>
      </w:r>
      <w:r>
        <w:rPr>
          <w:i/>
          <w:sz w:val="24"/>
        </w:rPr>
        <w:t xml:space="preserve">далее </w:t>
      </w:r>
      <w:r>
        <w:rPr>
          <w:sz w:val="24"/>
        </w:rPr>
        <w:t>– Совет) осуществляет в соответствии с Федеральным законом от 24.06.1999 № 120-ФЗ «Об основах системы профилактики безнадзорности и правонарушений несовершеннолетних», другими нормативно- правовыми актами в части предупреждения негативных проявлений в детской и подростковой среде, Уставом</w:t>
      </w:r>
      <w:r>
        <w:rPr>
          <w:sz w:val="24"/>
          <w:lang w:val="en-US"/>
        </w:rPr>
        <w:t xml:space="preserve"> </w:t>
      </w:r>
      <w:r>
        <w:rPr>
          <w:sz w:val="24"/>
          <w:lang w:val="ru-RU"/>
        </w:rPr>
        <w:t xml:space="preserve">МБОУ «Тоншерминская СОШ» </w:t>
      </w:r>
      <w:r>
        <w:rPr>
          <w:sz w:val="24"/>
        </w:rPr>
        <w:t xml:space="preserve"> и настоящим Положением.</w:t>
      </w:r>
    </w:p>
    <w:p w14:paraId="694D71D7">
      <w:pPr>
        <w:pStyle w:val="184"/>
        <w:numPr>
          <w:ilvl w:val="1"/>
          <w:numId w:val="1"/>
        </w:numPr>
        <w:tabs>
          <w:tab w:val="left" w:pos="1025"/>
        </w:tabs>
        <w:ind w:right="54" w:firstLine="345"/>
        <w:jc w:val="both"/>
        <w:rPr>
          <w:sz w:val="24"/>
        </w:rPr>
      </w:pPr>
      <w:r>
        <w:rPr>
          <w:sz w:val="24"/>
        </w:rPr>
        <w:t>В своей деятельности по организации и проведению профилактики безнадзорности и правонарушений среди обучающихся Совет взаимодействует с правоохранительными органами, комиссией по делам несовершеннолетних и защите их прав при Исполнительном комитете Тетюшского муниципального района Республики Татарстан, органами и учреждениями здравоохранения, 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 населения, родительской и ученической общественностью, с другими общественными организациями и объединениями, заинтересованными в этом, а также с психологической службой школы и МКУ «Отдел образования Исполнительного комитета Тетюшского муниципального района Республики Татарстан».</w:t>
      </w:r>
    </w:p>
    <w:p w14:paraId="329892E2">
      <w:pPr>
        <w:pStyle w:val="184"/>
        <w:numPr>
          <w:ilvl w:val="1"/>
          <w:numId w:val="1"/>
        </w:numPr>
        <w:tabs>
          <w:tab w:val="left" w:pos="1031"/>
        </w:tabs>
        <w:spacing w:before="2"/>
        <w:ind w:left="1031" w:hanging="417"/>
        <w:jc w:val="both"/>
        <w:rPr>
          <w:rFonts w:ascii="Arial MT" w:hAnsi="Arial MT"/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началах,</w:t>
      </w:r>
      <w:r>
        <w:rPr>
          <w:spacing w:val="2"/>
          <w:sz w:val="24"/>
        </w:rPr>
        <w:t xml:space="preserve"> </w:t>
      </w:r>
      <w:r>
        <w:rPr>
          <w:sz w:val="24"/>
        </w:rPr>
        <w:t>подотчетен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2"/>
          <w:sz w:val="24"/>
        </w:rPr>
        <w:t xml:space="preserve"> школы</w:t>
      </w:r>
      <w:r>
        <w:rPr>
          <w:rFonts w:ascii="Arial MT" w:hAnsi="Arial MT"/>
          <w:spacing w:val="-2"/>
          <w:sz w:val="24"/>
        </w:rPr>
        <w:t>.</w:t>
      </w:r>
    </w:p>
    <w:p w14:paraId="1B871922">
      <w:pPr>
        <w:pStyle w:val="2"/>
        <w:tabs>
          <w:tab w:val="left" w:pos="2878"/>
        </w:tabs>
        <w:spacing w:before="47" w:line="298" w:lineRule="exact"/>
        <w:ind w:left="2878" w:firstLine="0"/>
        <w:jc w:val="both"/>
      </w:pPr>
      <w:r>
        <w:rPr>
          <w:lang w:val="en-US"/>
        </w:rPr>
        <w:t xml:space="preserve">II. </w:t>
      </w:r>
      <w:r>
        <w:t>Принципы,</w:t>
      </w:r>
      <w:r>
        <w:rPr>
          <w:spacing w:val="-9"/>
        </w:rPr>
        <w:t xml:space="preserve"> </w:t>
      </w:r>
      <w:r>
        <w:t>цели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rPr>
          <w:spacing w:val="-2"/>
        </w:rPr>
        <w:t>Совета</w:t>
      </w:r>
    </w:p>
    <w:p w14:paraId="5E95FBCB">
      <w:pPr>
        <w:pStyle w:val="184"/>
        <w:numPr>
          <w:ilvl w:val="1"/>
          <w:numId w:val="2"/>
        </w:numPr>
        <w:tabs>
          <w:tab w:val="left" w:pos="1055"/>
        </w:tabs>
        <w:spacing w:line="275" w:lineRule="exact"/>
        <w:ind w:left="1055" w:hanging="422"/>
        <w:jc w:val="left"/>
        <w:rPr>
          <w:sz w:val="24"/>
        </w:rPr>
      </w:pPr>
      <w:r>
        <w:rPr>
          <w:sz w:val="24"/>
        </w:rPr>
        <w:t>Деятельность Совета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принципах:</w:t>
      </w:r>
    </w:p>
    <w:p w14:paraId="311B50AD">
      <w:pPr>
        <w:pStyle w:val="184"/>
        <w:numPr>
          <w:ilvl w:val="2"/>
          <w:numId w:val="2"/>
        </w:numPr>
        <w:tabs>
          <w:tab w:val="left" w:pos="925"/>
        </w:tabs>
        <w:spacing w:line="293" w:lineRule="exact"/>
        <w:ind w:left="925" w:hanging="292"/>
        <w:jc w:val="left"/>
        <w:rPr>
          <w:sz w:val="24"/>
        </w:rPr>
      </w:pPr>
      <w:r>
        <w:rPr>
          <w:sz w:val="24"/>
        </w:rPr>
        <w:t>законности,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демократизма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несовершеннолетними;</w:t>
      </w:r>
    </w:p>
    <w:p w14:paraId="315B2B3C">
      <w:pPr>
        <w:pStyle w:val="184"/>
        <w:numPr>
          <w:ilvl w:val="2"/>
          <w:numId w:val="2"/>
        </w:numPr>
        <w:tabs>
          <w:tab w:val="left" w:pos="925"/>
        </w:tabs>
        <w:spacing w:line="293" w:lineRule="exact"/>
        <w:ind w:left="925" w:hanging="292"/>
        <w:jc w:val="left"/>
        <w:rPr>
          <w:sz w:val="24"/>
        </w:rPr>
      </w:pP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семьям;</w:t>
      </w:r>
    </w:p>
    <w:p w14:paraId="3DB3C104">
      <w:pPr>
        <w:pStyle w:val="184"/>
        <w:numPr>
          <w:ilvl w:val="2"/>
          <w:numId w:val="2"/>
        </w:numPr>
        <w:tabs>
          <w:tab w:val="left" w:pos="925"/>
        </w:tabs>
        <w:spacing w:line="293" w:lineRule="exact"/>
        <w:ind w:left="925" w:hanging="292"/>
        <w:jc w:val="left"/>
        <w:rPr>
          <w:sz w:val="24"/>
        </w:rPr>
      </w:pPr>
      <w:r>
        <w:rPr>
          <w:sz w:val="24"/>
        </w:rPr>
        <w:t>соблюдения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14:paraId="49822BD7">
      <w:pPr>
        <w:pStyle w:val="184"/>
        <w:numPr>
          <w:ilvl w:val="2"/>
          <w:numId w:val="2"/>
        </w:numPr>
        <w:tabs>
          <w:tab w:val="left" w:pos="925"/>
        </w:tabs>
        <w:spacing w:before="2" w:line="237" w:lineRule="auto"/>
        <w:ind w:right="57" w:firstLine="427"/>
        <w:jc w:val="left"/>
        <w:rPr>
          <w:sz w:val="24"/>
        </w:rPr>
      </w:pPr>
      <w:r>
        <w:rPr>
          <w:sz w:val="24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14:paraId="1FA4BFF6">
      <w:pPr>
        <w:pStyle w:val="184"/>
        <w:spacing w:line="237" w:lineRule="auto"/>
        <w:jc w:val="left"/>
        <w:rPr>
          <w:sz w:val="24"/>
        </w:rPr>
      </w:pPr>
    </w:p>
    <w:p w14:paraId="73C1298F">
      <w:pPr>
        <w:pStyle w:val="184"/>
        <w:numPr>
          <w:ilvl w:val="1"/>
          <w:numId w:val="2"/>
        </w:numPr>
        <w:tabs>
          <w:tab w:val="left" w:pos="1073"/>
        </w:tabs>
        <w:ind w:left="139" w:right="231" w:firstLine="422"/>
        <w:jc w:val="both"/>
        <w:rPr>
          <w:sz w:val="24"/>
        </w:rPr>
      </w:pPr>
      <w:r>
        <w:rPr>
          <w:sz w:val="24"/>
        </w:rPr>
        <w:t>Целью деятельности Совета является планирование, организация и осуществление контроля за проведением первичной, вторичной и третичной профилактики социально опасных явлений (безнадзорности, правонарушений, антиобщественных действий).</w:t>
      </w:r>
    </w:p>
    <w:p w14:paraId="5EAD0BD0">
      <w:pPr>
        <w:pStyle w:val="184"/>
        <w:spacing w:line="237" w:lineRule="auto"/>
        <w:jc w:val="left"/>
        <w:rPr>
          <w:sz w:val="24"/>
        </w:rPr>
      </w:pPr>
    </w:p>
    <w:p w14:paraId="575F1955">
      <w:pPr>
        <w:pStyle w:val="184"/>
        <w:numPr>
          <w:ilvl w:val="1"/>
          <w:numId w:val="2"/>
        </w:numPr>
        <w:tabs>
          <w:tab w:val="left" w:pos="982"/>
        </w:tabs>
        <w:spacing w:line="274" w:lineRule="exact"/>
        <w:ind w:left="982" w:hanging="42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7BD39802">
      <w:pPr>
        <w:pStyle w:val="184"/>
        <w:numPr>
          <w:ilvl w:val="2"/>
          <w:numId w:val="2"/>
        </w:numPr>
        <w:tabs>
          <w:tab w:val="left" w:pos="849"/>
        </w:tabs>
        <w:spacing w:before="4" w:line="237" w:lineRule="auto"/>
        <w:ind w:left="139" w:right="53" w:firstLine="427"/>
        <w:rPr>
          <w:sz w:val="24"/>
        </w:rPr>
      </w:pPr>
      <w:r>
        <w:rPr>
          <w:sz w:val="24"/>
        </w:rPr>
        <w:t>мониторинг состояния проблем правонарушений и асоциального, зависимого поведения несовершеннолетних учащихся;</w:t>
      </w:r>
    </w:p>
    <w:p w14:paraId="7D07B5BA">
      <w:pPr>
        <w:pStyle w:val="184"/>
        <w:numPr>
          <w:ilvl w:val="2"/>
          <w:numId w:val="2"/>
        </w:numPr>
        <w:tabs>
          <w:tab w:val="left" w:pos="849"/>
        </w:tabs>
        <w:spacing w:before="8" w:line="237" w:lineRule="auto"/>
        <w:ind w:left="139" w:right="53" w:firstLine="427"/>
        <w:rPr>
          <w:sz w:val="24"/>
        </w:rPr>
      </w:pPr>
      <w:r>
        <w:rPr>
          <w:sz w:val="24"/>
        </w:rPr>
        <w:t xml:space="preserve">создание системы и организация работы по профилактике правонарушений: разработка программ и методик, направленных на формирование законопослушного поведения </w:t>
      </w:r>
      <w:r>
        <w:rPr>
          <w:spacing w:val="-2"/>
          <w:sz w:val="24"/>
        </w:rPr>
        <w:t>несовершеннолетних;</w:t>
      </w:r>
    </w:p>
    <w:p w14:paraId="4A38BADF">
      <w:pPr>
        <w:pStyle w:val="184"/>
        <w:numPr>
          <w:ilvl w:val="2"/>
          <w:numId w:val="2"/>
        </w:numPr>
        <w:tabs>
          <w:tab w:val="left" w:pos="849"/>
        </w:tabs>
        <w:spacing w:before="7" w:line="237" w:lineRule="auto"/>
        <w:ind w:left="139" w:right="55" w:firstLine="427"/>
        <w:rPr>
          <w:sz w:val="24"/>
        </w:rPr>
      </w:pPr>
      <w:r>
        <w:rPr>
          <w:sz w:val="24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14:paraId="6334A4DE">
      <w:pPr>
        <w:pStyle w:val="184"/>
        <w:numPr>
          <w:ilvl w:val="2"/>
          <w:numId w:val="2"/>
        </w:numPr>
        <w:tabs>
          <w:tab w:val="left" w:pos="849"/>
        </w:tabs>
        <w:spacing w:line="293" w:lineRule="exact"/>
        <w:ind w:left="849" w:hanging="283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интересов </w:t>
      </w:r>
      <w:r>
        <w:rPr>
          <w:spacing w:val="-2"/>
          <w:sz w:val="24"/>
        </w:rPr>
        <w:t>несовершеннолетних;</w:t>
      </w:r>
    </w:p>
    <w:p w14:paraId="36DE8CCF">
      <w:pPr>
        <w:pStyle w:val="184"/>
        <w:numPr>
          <w:ilvl w:val="2"/>
          <w:numId w:val="2"/>
        </w:numPr>
        <w:tabs>
          <w:tab w:val="left" w:pos="849"/>
        </w:tabs>
        <w:ind w:left="139" w:right="60" w:firstLine="427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-4"/>
          <w:sz w:val="24"/>
        </w:rPr>
        <w:t xml:space="preserve"> </w:t>
      </w:r>
      <w:r>
        <w:rPr>
          <w:sz w:val="24"/>
        </w:rPr>
        <w:t>с отклонениями в поведении либо несовершеннолетним, имеющим проблемы в обучении, в том числе систематически пропускающим занятия без уважительных причин;</w:t>
      </w:r>
    </w:p>
    <w:p w14:paraId="301F0ACE">
      <w:pPr>
        <w:pStyle w:val="184"/>
        <w:spacing w:line="237" w:lineRule="auto"/>
        <w:jc w:val="left"/>
        <w:rPr>
          <w:sz w:val="24"/>
        </w:rPr>
        <w:sectPr>
          <w:type w:val="continuous"/>
          <w:pgSz w:w="11910" w:h="16840"/>
          <w:pgMar w:top="540" w:right="425" w:bottom="280" w:left="1133" w:header="720" w:footer="720" w:gutter="0"/>
          <w:cols w:space="720" w:num="1"/>
          <w:docGrid w:linePitch="360" w:charSpace="0"/>
        </w:sectPr>
      </w:pPr>
    </w:p>
    <w:p w14:paraId="36A50C7E">
      <w:pPr>
        <w:pStyle w:val="184"/>
        <w:tabs>
          <w:tab w:val="left" w:pos="982"/>
        </w:tabs>
        <w:spacing w:line="274" w:lineRule="exact"/>
        <w:ind w:left="982" w:firstLine="0"/>
        <w:jc w:val="left"/>
        <w:rPr>
          <w:sz w:val="24"/>
        </w:rPr>
      </w:pPr>
    </w:p>
    <w:p w14:paraId="7A9C857B">
      <w:pPr>
        <w:pStyle w:val="184"/>
        <w:tabs>
          <w:tab w:val="left" w:pos="849"/>
        </w:tabs>
        <w:spacing w:before="1" w:line="237" w:lineRule="auto"/>
        <w:ind w:left="566" w:right="71" w:firstLine="0"/>
        <w:jc w:val="left"/>
        <w:rPr>
          <w:sz w:val="24"/>
        </w:rPr>
      </w:pPr>
    </w:p>
    <w:p w14:paraId="5C432F1B">
      <w:pPr>
        <w:pStyle w:val="184"/>
        <w:numPr>
          <w:ilvl w:val="2"/>
          <w:numId w:val="2"/>
        </w:numPr>
        <w:tabs>
          <w:tab w:val="left" w:pos="849"/>
        </w:tabs>
        <w:spacing w:before="1" w:line="237" w:lineRule="auto"/>
        <w:ind w:left="139" w:right="71" w:firstLine="427"/>
        <w:rPr>
          <w:sz w:val="24"/>
        </w:rPr>
      </w:pPr>
      <w:r>
        <w:rPr>
          <w:sz w:val="24"/>
        </w:rPr>
        <w:t>выявление и пресечение случаев вовлечения несовершеннолетних в преступную или антиобщественную деятельность.</w:t>
      </w:r>
    </w:p>
    <w:p w14:paraId="7927307B">
      <w:pPr>
        <w:pStyle w:val="2"/>
        <w:tabs>
          <w:tab w:val="left" w:pos="3184"/>
        </w:tabs>
        <w:spacing w:before="75" w:line="298" w:lineRule="exact"/>
        <w:ind w:left="3184" w:firstLine="0"/>
        <w:jc w:val="both"/>
      </w:pPr>
      <w:r>
        <w:rPr>
          <w:lang w:val="en-US"/>
        </w:rPr>
        <w:t xml:space="preserve"> III. </w:t>
      </w:r>
      <w:r>
        <w:t>Права,</w:t>
      </w:r>
      <w:r>
        <w:rPr>
          <w:spacing w:val="-12"/>
        </w:rPr>
        <w:t xml:space="preserve"> </w:t>
      </w:r>
      <w:r>
        <w:t>обязанности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-14"/>
        </w:rPr>
        <w:t xml:space="preserve"> </w:t>
      </w:r>
      <w:r>
        <w:rPr>
          <w:spacing w:val="-2"/>
        </w:rPr>
        <w:t>Совета</w:t>
      </w:r>
    </w:p>
    <w:p w14:paraId="754A836B">
      <w:pPr>
        <w:pStyle w:val="184"/>
        <w:numPr>
          <w:ilvl w:val="1"/>
          <w:numId w:val="3"/>
        </w:numPr>
        <w:tabs>
          <w:tab w:val="left" w:pos="1026"/>
        </w:tabs>
        <w:spacing w:line="275" w:lineRule="exact"/>
        <w:ind w:left="1026" w:hanging="421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право:</w:t>
      </w:r>
    </w:p>
    <w:p w14:paraId="64642910">
      <w:pPr>
        <w:pStyle w:val="184"/>
        <w:numPr>
          <w:ilvl w:val="2"/>
          <w:numId w:val="3"/>
        </w:numPr>
        <w:tabs>
          <w:tab w:val="left" w:pos="925"/>
        </w:tabs>
        <w:ind w:right="58" w:firstLine="465"/>
        <w:rPr>
          <w:sz w:val="24"/>
        </w:rPr>
      </w:pPr>
      <w:r>
        <w:rPr>
          <w:sz w:val="24"/>
        </w:rPr>
        <w:t>запрашивать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руководителей,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работы Совета, а также приглашать их для получения информации по рассматриваемым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вопросам;</w:t>
      </w:r>
    </w:p>
    <w:p w14:paraId="16FF92DE">
      <w:pPr>
        <w:pStyle w:val="184"/>
        <w:numPr>
          <w:ilvl w:val="2"/>
          <w:numId w:val="3"/>
        </w:numPr>
        <w:tabs>
          <w:tab w:val="left" w:pos="925"/>
        </w:tabs>
        <w:spacing w:before="1" w:line="237" w:lineRule="auto"/>
        <w:ind w:right="50" w:firstLine="465"/>
        <w:rPr>
          <w:sz w:val="24"/>
        </w:rPr>
      </w:pPr>
      <w:r>
        <w:rPr>
          <w:sz w:val="24"/>
        </w:rPr>
        <w:t>проверять условия содержания и воспитания детей в семье, если такое полномочие возложили на школу;</w:t>
      </w:r>
    </w:p>
    <w:p w14:paraId="370AC54D">
      <w:pPr>
        <w:pStyle w:val="184"/>
        <w:numPr>
          <w:ilvl w:val="2"/>
          <w:numId w:val="3"/>
        </w:numPr>
        <w:tabs>
          <w:tab w:val="left" w:pos="925"/>
        </w:tabs>
        <w:spacing w:before="8" w:line="237" w:lineRule="auto"/>
        <w:ind w:right="56" w:firstLine="465"/>
        <w:rPr>
          <w:sz w:val="24"/>
        </w:rPr>
      </w:pPr>
      <w:r>
        <w:rPr>
          <w:sz w:val="24"/>
        </w:rPr>
        <w:t>рассматривать информацию, докладные записки педагогических работников по вопросам поведения, успеваемости и посещаемости учащихся, фактам жестокого обращения с детьми со стороны взрослых;</w:t>
      </w:r>
    </w:p>
    <w:p w14:paraId="7F7CC75E">
      <w:pPr>
        <w:pStyle w:val="184"/>
        <w:numPr>
          <w:ilvl w:val="2"/>
          <w:numId w:val="3"/>
        </w:numPr>
        <w:tabs>
          <w:tab w:val="left" w:pos="926"/>
        </w:tabs>
        <w:spacing w:before="4" w:line="294" w:lineRule="exact"/>
        <w:ind w:left="926" w:hanging="321"/>
        <w:rPr>
          <w:sz w:val="24"/>
        </w:rPr>
      </w:pPr>
      <w:r>
        <w:rPr>
          <w:sz w:val="24"/>
        </w:rPr>
        <w:t>вносить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 улучшения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школе;</w:t>
      </w:r>
    </w:p>
    <w:p w14:paraId="493CEE96">
      <w:pPr>
        <w:pStyle w:val="184"/>
        <w:numPr>
          <w:ilvl w:val="2"/>
          <w:numId w:val="3"/>
        </w:numPr>
        <w:tabs>
          <w:tab w:val="left" w:pos="925"/>
        </w:tabs>
        <w:spacing w:before="2" w:line="237" w:lineRule="auto"/>
        <w:ind w:right="54" w:firstLine="465"/>
        <w:rPr>
          <w:sz w:val="24"/>
        </w:rPr>
      </w:pPr>
      <w:r>
        <w:rPr>
          <w:sz w:val="24"/>
        </w:rPr>
        <w:t>вносить предложения директору о списке учащихся и семей, которые подлежат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постановке на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контроль, нуждающихся в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работе, а также снятию с внутренний контроль;</w:t>
      </w:r>
    </w:p>
    <w:p w14:paraId="2DAC84D3">
      <w:pPr>
        <w:pStyle w:val="184"/>
        <w:numPr>
          <w:ilvl w:val="2"/>
          <w:numId w:val="3"/>
        </w:numPr>
        <w:tabs>
          <w:tab w:val="left" w:pos="926"/>
        </w:tabs>
        <w:spacing w:before="5" w:line="292" w:lineRule="exact"/>
        <w:ind w:left="926" w:hanging="321"/>
        <w:rPr>
          <w:sz w:val="24"/>
        </w:rPr>
      </w:pPr>
      <w:r>
        <w:rPr>
          <w:sz w:val="24"/>
        </w:rPr>
        <w:t>информировать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школы:</w:t>
      </w:r>
    </w:p>
    <w:p w14:paraId="43547728">
      <w:pPr>
        <w:pStyle w:val="184"/>
        <w:numPr>
          <w:ilvl w:val="0"/>
          <w:numId w:val="4"/>
        </w:numPr>
        <w:tabs>
          <w:tab w:val="left" w:pos="863"/>
        </w:tabs>
        <w:spacing w:line="274" w:lineRule="exact"/>
        <w:ind w:left="863" w:hanging="258"/>
        <w:rPr>
          <w:sz w:val="24"/>
        </w:rPr>
      </w:pPr>
      <w:r>
        <w:rPr>
          <w:sz w:val="24"/>
        </w:rPr>
        <w:t>орган</w:t>
      </w:r>
      <w:r>
        <w:rPr>
          <w:spacing w:val="-7"/>
          <w:sz w:val="24"/>
        </w:rPr>
        <w:t xml:space="preserve"> </w:t>
      </w:r>
      <w:r>
        <w:rPr>
          <w:sz w:val="24"/>
        </w:rPr>
        <w:t>прокуратуры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нарушении 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 свобод</w:t>
      </w:r>
      <w:r>
        <w:rPr>
          <w:spacing w:val="-2"/>
          <w:sz w:val="24"/>
        </w:rPr>
        <w:t xml:space="preserve"> несовершеннолетних;</w:t>
      </w:r>
    </w:p>
    <w:p w14:paraId="011FA895">
      <w:pPr>
        <w:pStyle w:val="184"/>
        <w:numPr>
          <w:ilvl w:val="0"/>
          <w:numId w:val="4"/>
        </w:numPr>
        <w:tabs>
          <w:tab w:val="left" w:pos="933"/>
        </w:tabs>
        <w:spacing w:before="3"/>
        <w:ind w:left="139" w:right="56" w:firstLine="465"/>
        <w:rPr>
          <w:sz w:val="24"/>
        </w:rPr>
      </w:pPr>
      <w:r>
        <w:rPr>
          <w:sz w:val="24"/>
        </w:rPr>
        <w:t>комиссию по делам несовершеннолетних и защите их прав – о выявленных случаях нарушения прав несовершеннолетних на образование, труд, отдых, жилище и других прав, 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14:paraId="3853659C">
      <w:pPr>
        <w:pStyle w:val="184"/>
        <w:numPr>
          <w:ilvl w:val="0"/>
          <w:numId w:val="4"/>
        </w:numPr>
        <w:tabs>
          <w:tab w:val="left" w:pos="948"/>
        </w:tabs>
        <w:ind w:left="139" w:right="61" w:firstLine="465"/>
        <w:rPr>
          <w:sz w:val="24"/>
        </w:rPr>
      </w:pPr>
      <w:r>
        <w:rPr>
          <w:sz w:val="24"/>
        </w:rPr>
        <w:t>орган опеки и попечительства – о выявлении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воспитанию;</w:t>
      </w:r>
    </w:p>
    <w:p w14:paraId="44985C10">
      <w:pPr>
        <w:pStyle w:val="184"/>
        <w:numPr>
          <w:ilvl w:val="0"/>
          <w:numId w:val="4"/>
        </w:numPr>
        <w:tabs>
          <w:tab w:val="left" w:pos="919"/>
        </w:tabs>
        <w:ind w:left="139" w:right="56" w:firstLine="465"/>
        <w:rPr>
          <w:sz w:val="24"/>
        </w:rPr>
      </w:pPr>
      <w:r>
        <w:rPr>
          <w:sz w:val="24"/>
        </w:rPr>
        <w:t>орган управления социальной защитой населения –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14:paraId="5E2BD2B8">
      <w:pPr>
        <w:pStyle w:val="184"/>
        <w:numPr>
          <w:ilvl w:val="0"/>
          <w:numId w:val="4"/>
        </w:numPr>
        <w:tabs>
          <w:tab w:val="left" w:pos="948"/>
        </w:tabs>
        <w:spacing w:before="1"/>
        <w:ind w:left="139" w:right="60" w:firstLine="465"/>
        <w:rPr>
          <w:sz w:val="24"/>
        </w:rPr>
      </w:pPr>
      <w:r>
        <w:rPr>
          <w:sz w:val="24"/>
        </w:rPr>
        <w:t>орган внутренних дел –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преступления, других противоправных и (или) антиобщественных действий, склоняющих их к суицидальным действиям или совершающих по отношению к ним другие противоправные деяния,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о несовершеннолетних, 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совершены противоправные деяния либо которые совершили правонарушение или антиобщественные </w:t>
      </w:r>
      <w:r>
        <w:rPr>
          <w:spacing w:val="-2"/>
          <w:sz w:val="24"/>
        </w:rPr>
        <w:t>действия;</w:t>
      </w:r>
    </w:p>
    <w:p w14:paraId="44C636F1">
      <w:pPr>
        <w:pStyle w:val="184"/>
        <w:numPr>
          <w:ilvl w:val="0"/>
          <w:numId w:val="4"/>
        </w:numPr>
        <w:tabs>
          <w:tab w:val="left" w:pos="876"/>
        </w:tabs>
        <w:ind w:left="139" w:right="55" w:firstLine="465"/>
        <w:rPr>
          <w:sz w:val="24"/>
        </w:rPr>
      </w:pPr>
      <w:r>
        <w:rPr>
          <w:sz w:val="24"/>
        </w:rPr>
        <w:t xml:space="preserve">орган управления здравоохранением –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наркотических средств, психотропных или одурманивающих </w:t>
      </w:r>
      <w:r>
        <w:rPr>
          <w:spacing w:val="-2"/>
          <w:sz w:val="24"/>
        </w:rPr>
        <w:t>веществ;</w:t>
      </w:r>
    </w:p>
    <w:p w14:paraId="16408D10">
      <w:pPr>
        <w:pStyle w:val="184"/>
        <w:numPr>
          <w:ilvl w:val="0"/>
          <w:numId w:val="4"/>
        </w:numPr>
        <w:tabs>
          <w:tab w:val="left" w:pos="1077"/>
        </w:tabs>
        <w:spacing w:before="180"/>
        <w:ind w:left="139" w:right="55" w:firstLine="465"/>
        <w:rPr>
          <w:sz w:val="24"/>
        </w:rPr>
      </w:pPr>
      <w:r>
        <w:rPr>
          <w:sz w:val="24"/>
        </w:rPr>
        <w:t>орган, осуществляющий управление в сфере образования, – о выявлении несовершеннолетних, нуждающихся в помощи государства в связи с самовольным уходом из организаций для детей-сирот и детей, оставшихся без попечения родителей, образовательных организаций или иных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организаций, осуществляющих обучение, либо в связи с прекращением по неуважительным причинам занятий в школе;</w:t>
      </w:r>
    </w:p>
    <w:p w14:paraId="413B9BBD">
      <w:pPr>
        <w:pStyle w:val="184"/>
        <w:numPr>
          <w:ilvl w:val="0"/>
          <w:numId w:val="4"/>
        </w:numPr>
        <w:tabs>
          <w:tab w:val="left" w:pos="885"/>
        </w:tabs>
        <w:spacing w:before="3"/>
        <w:ind w:left="139" w:right="62" w:firstLine="465"/>
        <w:rPr>
          <w:sz w:val="24"/>
        </w:rPr>
      </w:pPr>
      <w:r>
        <w:rPr>
          <w:sz w:val="24"/>
        </w:rPr>
        <w:t>орган по делам молодежи –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занятости;</w:t>
      </w:r>
    </w:p>
    <w:p w14:paraId="243301BD">
      <w:pPr>
        <w:pStyle w:val="184"/>
        <w:rPr>
          <w:sz w:val="24"/>
        </w:rPr>
      </w:pPr>
    </w:p>
    <w:p w14:paraId="419A20E4">
      <w:pPr>
        <w:pStyle w:val="184"/>
        <w:rPr>
          <w:sz w:val="24"/>
        </w:rPr>
        <w:sectPr>
          <w:headerReference r:id="rId3" w:type="default"/>
          <w:pgSz w:w="11910" w:h="16840"/>
          <w:pgMar w:top="960" w:right="425" w:bottom="280" w:left="1133" w:header="713" w:footer="0" w:gutter="0"/>
          <w:pgNumType w:start="2"/>
          <w:cols w:space="720" w:num="1"/>
          <w:docGrid w:linePitch="360" w:charSpace="0"/>
        </w:sectPr>
      </w:pPr>
      <w:r>
        <w:rPr>
          <w:sz w:val="24"/>
        </w:rPr>
        <w:t>9) орган службы занятости – о выявлении несовершеннолетних, находящихся в социально опасном положении и нуждающихся в этой связи в оказании помощи в трудоустройстве, а также</w:t>
      </w:r>
    </w:p>
    <w:p w14:paraId="358C6E05">
      <w:pPr>
        <w:tabs>
          <w:tab w:val="left" w:pos="900"/>
        </w:tabs>
        <w:ind w:right="60"/>
        <w:rPr>
          <w:sz w:val="24"/>
        </w:rPr>
      </w:pPr>
      <w:r>
        <w:rPr>
          <w:sz w:val="24"/>
        </w:rPr>
        <w:t xml:space="preserve">  о несовершеннолетних, оставивших школу в установленных Федеральным законом от 29.12.2012</w:t>
      </w:r>
    </w:p>
    <w:p w14:paraId="340A1151">
      <w:pPr>
        <w:pStyle w:val="24"/>
        <w:spacing w:before="3" w:line="237" w:lineRule="auto"/>
        <w:ind w:right="58" w:firstLine="0"/>
      </w:pPr>
      <w:r>
        <w:t>№ 273-ФЗ «Об образовании в Российской Федерации» случаях и нуждающихся в этой связи в оказании помощи в трудоустройстве;</w:t>
      </w:r>
    </w:p>
    <w:p w14:paraId="5A7640B8">
      <w:pPr>
        <w:pStyle w:val="184"/>
        <w:numPr>
          <w:ilvl w:val="1"/>
          <w:numId w:val="4"/>
        </w:numPr>
        <w:tabs>
          <w:tab w:val="left" w:pos="925"/>
        </w:tabs>
        <w:spacing w:before="7" w:line="237" w:lineRule="auto"/>
        <w:ind w:right="54" w:firstLine="465"/>
        <w:rPr>
          <w:sz w:val="24"/>
        </w:rPr>
      </w:pPr>
      <w:r>
        <w:rPr>
          <w:sz w:val="24"/>
        </w:rPr>
        <w:t>передавать от имени школы органу местного самоуправления, осуществляющему управление в сфере образования, сведения о выявленных несовершеннолетних учащихся, не посещающих или систематически пропускающих по неуважительным причинам занятия в школе.</w:t>
      </w:r>
    </w:p>
    <w:p w14:paraId="6A480E84">
      <w:pPr>
        <w:pStyle w:val="184"/>
        <w:numPr>
          <w:ilvl w:val="1"/>
          <w:numId w:val="3"/>
        </w:numPr>
        <w:tabs>
          <w:tab w:val="left" w:pos="1026"/>
        </w:tabs>
        <w:spacing w:before="3"/>
        <w:ind w:left="1026" w:hanging="421"/>
        <w:rPr>
          <w:sz w:val="24"/>
        </w:rPr>
      </w:pP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50CEEC46">
      <w:pPr>
        <w:pStyle w:val="184"/>
        <w:numPr>
          <w:ilvl w:val="2"/>
          <w:numId w:val="3"/>
        </w:numPr>
        <w:tabs>
          <w:tab w:val="left" w:pos="925"/>
        </w:tabs>
        <w:ind w:right="63" w:firstLine="465"/>
        <w:rPr>
          <w:sz w:val="24"/>
        </w:rPr>
      </w:pPr>
      <w:r>
        <w:rPr>
          <w:sz w:val="24"/>
        </w:rPr>
        <w:t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психоактивных веществ;</w:t>
      </w:r>
    </w:p>
    <w:p w14:paraId="1C0868E7">
      <w:pPr>
        <w:pStyle w:val="184"/>
        <w:numPr>
          <w:ilvl w:val="2"/>
          <w:numId w:val="3"/>
        </w:numPr>
        <w:tabs>
          <w:tab w:val="left" w:pos="925"/>
        </w:tabs>
        <w:spacing w:before="2" w:line="237" w:lineRule="auto"/>
        <w:ind w:right="62" w:firstLine="465"/>
        <w:rPr>
          <w:sz w:val="24"/>
        </w:rPr>
      </w:pPr>
      <w:r>
        <w:rPr>
          <w:sz w:val="24"/>
        </w:rPr>
        <w:t>способствовать повышению эффективности работы школы по профилактике правонарушений и употребления психоактивных веществ;</w:t>
      </w:r>
    </w:p>
    <w:p w14:paraId="1B3A271C">
      <w:pPr>
        <w:pStyle w:val="184"/>
        <w:numPr>
          <w:ilvl w:val="2"/>
          <w:numId w:val="3"/>
        </w:numPr>
        <w:tabs>
          <w:tab w:val="left" w:pos="925"/>
        </w:tabs>
        <w:spacing w:before="7" w:line="237" w:lineRule="auto"/>
        <w:ind w:right="67" w:firstLine="465"/>
        <w:rPr>
          <w:sz w:val="24"/>
        </w:rPr>
      </w:pPr>
      <w:r>
        <w:rPr>
          <w:sz w:val="24"/>
        </w:rPr>
        <w:t>анализировать свою деятельность, выступать с отчетом о её результатах на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 советах и различных совещаниях не реже 2-х раз в год.</w:t>
      </w:r>
    </w:p>
    <w:p w14:paraId="05837358">
      <w:pPr>
        <w:pStyle w:val="184"/>
        <w:numPr>
          <w:ilvl w:val="1"/>
          <w:numId w:val="3"/>
        </w:numPr>
        <w:tabs>
          <w:tab w:val="left" w:pos="1155"/>
        </w:tabs>
        <w:spacing w:before="2"/>
        <w:ind w:left="139" w:right="55" w:firstLine="465"/>
        <w:rPr>
          <w:sz w:val="24"/>
        </w:rPr>
      </w:pPr>
      <w:r>
        <w:rPr>
          <w:sz w:val="24"/>
        </w:rPr>
        <w:t>Совет несет ответственность за соответствие принятых решений действующему законодательству и локальным актам школы, правильность оформления документов (протоколов заседаний, ходатайств, писем).</w:t>
      </w:r>
    </w:p>
    <w:p w14:paraId="49AC4BC1">
      <w:pPr>
        <w:pStyle w:val="2"/>
        <w:tabs>
          <w:tab w:val="left" w:pos="2675"/>
        </w:tabs>
        <w:spacing w:before="186" w:line="242" w:lineRule="auto"/>
        <w:ind w:left="2126" w:right="1750" w:firstLine="0"/>
        <w:jc w:val="left"/>
      </w:pPr>
      <w:r>
        <w:rPr>
          <w:lang w:val="en-US"/>
        </w:rPr>
        <w:t xml:space="preserve">IV. </w:t>
      </w:r>
      <w:r>
        <w:t>Категории</w:t>
      </w:r>
      <w:r>
        <w:rPr>
          <w:spacing w:val="-9"/>
        </w:rPr>
        <w:t xml:space="preserve"> </w:t>
      </w:r>
      <w:r>
        <w:t>лиц,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отношении</w:t>
      </w:r>
      <w:r>
        <w:rPr>
          <w:spacing w:val="-8"/>
        </w:rPr>
        <w:t xml:space="preserve"> </w:t>
      </w:r>
      <w:r>
        <w:t>которых</w:t>
      </w:r>
      <w:r>
        <w:rPr>
          <w:lang w:val="en-US"/>
        </w:rPr>
        <w:t xml:space="preserve"> </w:t>
      </w:r>
      <w:r>
        <w:t>проводится индивидуальная профилактическая работа</w:t>
      </w:r>
    </w:p>
    <w:p w14:paraId="7BBFD59E">
      <w:pPr>
        <w:pStyle w:val="184"/>
        <w:numPr>
          <w:ilvl w:val="1"/>
          <w:numId w:val="5"/>
        </w:numPr>
        <w:tabs>
          <w:tab w:val="left" w:pos="988"/>
        </w:tabs>
        <w:spacing w:before="108" w:line="237" w:lineRule="auto"/>
        <w:ind w:right="68" w:firstLine="422"/>
        <w:jc w:val="left"/>
        <w:rPr>
          <w:sz w:val="24"/>
        </w:rPr>
      </w:pPr>
      <w:r>
        <w:rPr>
          <w:sz w:val="24"/>
        </w:rPr>
        <w:t>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организует и проводит 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 в отношении следующих категорий несовершеннолетних:</w:t>
      </w:r>
    </w:p>
    <w:p w14:paraId="24A86FD0">
      <w:pPr>
        <w:pStyle w:val="24"/>
        <w:spacing w:before="4" w:line="275" w:lineRule="exact"/>
        <w:ind w:left="566" w:firstLine="0"/>
        <w:jc w:val="left"/>
      </w:pPr>
      <w:r>
        <w:rPr>
          <w:b/>
        </w:rPr>
        <w:t>Красная</w:t>
      </w:r>
      <w:r>
        <w:rPr>
          <w:b/>
          <w:spacing w:val="-4"/>
        </w:rPr>
        <w:t xml:space="preserve"> </w:t>
      </w:r>
      <w:r>
        <w:rPr>
          <w:b/>
        </w:rPr>
        <w:t>зона</w:t>
      </w:r>
      <w:r>
        <w:rPr>
          <w:b/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зона</w:t>
      </w:r>
      <w:r>
        <w:rPr>
          <w:spacing w:val="-7"/>
        </w:rPr>
        <w:t xml:space="preserve"> </w:t>
      </w:r>
      <w:r>
        <w:t>высокого риска,</w:t>
      </w:r>
      <w:r>
        <w:rPr>
          <w:spacing w:val="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ней</w:t>
      </w:r>
      <w:r>
        <w:rPr>
          <w:spacing w:val="-5"/>
        </w:rPr>
        <w:t xml:space="preserve"> </w:t>
      </w:r>
      <w:r>
        <w:t>отнесены следующие</w:t>
      </w:r>
      <w:r>
        <w:rPr>
          <w:spacing w:val="-1"/>
        </w:rPr>
        <w:t xml:space="preserve"> </w:t>
      </w:r>
      <w:r>
        <w:rPr>
          <w:spacing w:val="-2"/>
        </w:rPr>
        <w:t>категории:</w:t>
      </w:r>
    </w:p>
    <w:p w14:paraId="118942E0">
      <w:pPr>
        <w:pStyle w:val="184"/>
        <w:numPr>
          <w:ilvl w:val="0"/>
          <w:numId w:val="6"/>
        </w:numPr>
        <w:tabs>
          <w:tab w:val="left" w:pos="810"/>
        </w:tabs>
        <w:spacing w:line="242" w:lineRule="auto"/>
        <w:ind w:right="64" w:firstLine="427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учете в</w:t>
      </w:r>
      <w:r>
        <w:rPr>
          <w:spacing w:val="-2"/>
          <w:sz w:val="24"/>
        </w:rPr>
        <w:t xml:space="preserve"> </w:t>
      </w:r>
      <w:r>
        <w:rPr>
          <w:sz w:val="24"/>
        </w:rPr>
        <w:t>ПДН территориальных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ОВД Республики Татарстан;</w:t>
      </w:r>
    </w:p>
    <w:p w14:paraId="4345035D">
      <w:pPr>
        <w:pStyle w:val="184"/>
        <w:numPr>
          <w:ilvl w:val="0"/>
          <w:numId w:val="6"/>
        </w:numPr>
        <w:tabs>
          <w:tab w:val="left" w:pos="896"/>
        </w:tabs>
        <w:spacing w:line="242" w:lineRule="auto"/>
        <w:ind w:right="63" w:firstLine="427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40"/>
          <w:sz w:val="24"/>
        </w:rPr>
        <w:t xml:space="preserve"> </w:t>
      </w:r>
      <w:r>
        <w:rPr>
          <w:sz w:val="24"/>
        </w:rPr>
        <w:t>девиантного,</w:t>
      </w:r>
      <w:r>
        <w:rPr>
          <w:spacing w:val="40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поведения, </w:t>
      </w:r>
      <w:r>
        <w:rPr>
          <w:spacing w:val="-2"/>
          <w:sz w:val="24"/>
        </w:rPr>
        <w:t>аутоагрессии;</w:t>
      </w:r>
    </w:p>
    <w:p w14:paraId="61625890">
      <w:pPr>
        <w:pStyle w:val="184"/>
        <w:numPr>
          <w:ilvl w:val="0"/>
          <w:numId w:val="6"/>
        </w:numPr>
        <w:tabs>
          <w:tab w:val="left" w:pos="939"/>
        </w:tabs>
        <w:spacing w:line="242" w:lineRule="auto"/>
        <w:ind w:right="53" w:firstLine="427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неформальных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антиобщественной направленности;</w:t>
      </w:r>
    </w:p>
    <w:p w14:paraId="681F5E2A">
      <w:pPr>
        <w:pStyle w:val="184"/>
        <w:numPr>
          <w:ilvl w:val="0"/>
          <w:numId w:val="6"/>
        </w:numPr>
        <w:tabs>
          <w:tab w:val="left" w:pos="848"/>
        </w:tabs>
        <w:spacing w:line="242" w:lineRule="auto"/>
        <w:ind w:right="54" w:firstLine="427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32"/>
          <w:sz w:val="24"/>
        </w:rPr>
        <w:t xml:space="preserve"> </w:t>
      </w:r>
      <w:r>
        <w:rPr>
          <w:sz w:val="24"/>
        </w:rPr>
        <w:t>освобожденные</w:t>
      </w:r>
      <w:r>
        <w:rPr>
          <w:spacing w:val="34"/>
          <w:sz w:val="24"/>
        </w:rPr>
        <w:t xml:space="preserve"> </w:t>
      </w:r>
      <w:r>
        <w:rPr>
          <w:sz w:val="24"/>
        </w:rPr>
        <w:t>из</w:t>
      </w:r>
      <w:r>
        <w:rPr>
          <w:spacing w:val="3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36"/>
          <w:sz w:val="24"/>
        </w:rPr>
        <w:t xml:space="preserve"> </w:t>
      </w:r>
      <w:r>
        <w:rPr>
          <w:sz w:val="24"/>
        </w:rPr>
        <w:t>уголовно-исполнительной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системы, вернувшиеся из специальных учебно-воспитательных учреждений закрытого типа;</w:t>
      </w:r>
    </w:p>
    <w:p w14:paraId="1F422834">
      <w:pPr>
        <w:pStyle w:val="184"/>
        <w:numPr>
          <w:ilvl w:val="0"/>
          <w:numId w:val="6"/>
        </w:numPr>
        <w:tabs>
          <w:tab w:val="left" w:pos="810"/>
        </w:tabs>
        <w:spacing w:line="271" w:lineRule="exact"/>
        <w:ind w:left="810" w:hanging="244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-13"/>
          <w:sz w:val="24"/>
        </w:rPr>
        <w:t xml:space="preserve"> </w:t>
      </w:r>
      <w:r>
        <w:rPr>
          <w:sz w:val="24"/>
        </w:rPr>
        <w:t>сторонники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«скулшутинг»,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«колумбайн»;</w:t>
      </w:r>
    </w:p>
    <w:p w14:paraId="1919FBCB">
      <w:pPr>
        <w:pStyle w:val="184"/>
        <w:numPr>
          <w:ilvl w:val="0"/>
          <w:numId w:val="6"/>
        </w:numPr>
        <w:tabs>
          <w:tab w:val="left" w:pos="810"/>
        </w:tabs>
        <w:spacing w:line="275" w:lineRule="exact"/>
        <w:ind w:left="810" w:hanging="244"/>
        <w:rPr>
          <w:sz w:val="24"/>
        </w:rPr>
      </w:pPr>
      <w:r>
        <w:t xml:space="preserve"> несовершеннолетние, занимающиеся «психологическим насилием, систематическим унижением чести и достоинства, издевательствами, преследованием»;</w:t>
      </w:r>
    </w:p>
    <w:p w14:paraId="6B45C35F">
      <w:pPr>
        <w:pStyle w:val="184"/>
        <w:numPr>
          <w:ilvl w:val="0"/>
          <w:numId w:val="6"/>
        </w:numPr>
        <w:tabs>
          <w:tab w:val="left" w:pos="920"/>
        </w:tabs>
        <w:spacing w:line="242" w:lineRule="auto"/>
        <w:ind w:right="65" w:firstLine="427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80"/>
          <w:sz w:val="24"/>
        </w:rPr>
        <w:t xml:space="preserve"> </w:t>
      </w:r>
      <w:r>
        <w:rPr>
          <w:sz w:val="24"/>
        </w:rPr>
        <w:t>отказавшиеся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медицинских осмотров, либо не явившихся на профилактические медицинские осмотры.</w:t>
      </w:r>
    </w:p>
    <w:p w14:paraId="07856A22">
      <w:pPr>
        <w:pStyle w:val="24"/>
        <w:spacing w:line="271" w:lineRule="exact"/>
        <w:ind w:left="566" w:firstLine="0"/>
        <w:jc w:val="left"/>
      </w:pPr>
      <w:r>
        <w:rPr>
          <w:b/>
        </w:rPr>
        <w:t>Желтая</w:t>
      </w:r>
      <w:r>
        <w:rPr>
          <w:b/>
          <w:spacing w:val="-4"/>
        </w:rPr>
        <w:t xml:space="preserve"> </w:t>
      </w:r>
      <w:r>
        <w:rPr>
          <w:b/>
        </w:rPr>
        <w:t>зона</w:t>
      </w:r>
      <w:r>
        <w:rPr>
          <w:b/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зона</w:t>
      </w:r>
      <w:r>
        <w:rPr>
          <w:spacing w:val="-2"/>
        </w:rPr>
        <w:t xml:space="preserve"> </w:t>
      </w:r>
      <w:r>
        <w:t>повышенного</w:t>
      </w:r>
      <w:r>
        <w:rPr>
          <w:spacing w:val="3"/>
        </w:rPr>
        <w:t xml:space="preserve"> </w:t>
      </w:r>
      <w:r>
        <w:t>риска,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</w:t>
      </w:r>
      <w:r>
        <w:rPr>
          <w:spacing w:val="-10"/>
        </w:rPr>
        <w:t xml:space="preserve"> </w:t>
      </w:r>
      <w:r>
        <w:t>отнесены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категории:</w:t>
      </w:r>
    </w:p>
    <w:p w14:paraId="211B9150">
      <w:pPr>
        <w:pStyle w:val="184"/>
        <w:numPr>
          <w:ilvl w:val="0"/>
          <w:numId w:val="7"/>
        </w:numPr>
        <w:tabs>
          <w:tab w:val="left" w:pos="901"/>
        </w:tabs>
        <w:ind w:right="66" w:firstLine="427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80"/>
          <w:sz w:val="24"/>
        </w:rPr>
        <w:t xml:space="preserve"> </w:t>
      </w:r>
      <w:r>
        <w:rPr>
          <w:sz w:val="24"/>
        </w:rPr>
        <w:t>непосещающие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80"/>
          <w:sz w:val="24"/>
        </w:rPr>
        <w:t xml:space="preserve"> </w:t>
      </w:r>
      <w:r>
        <w:rPr>
          <w:sz w:val="24"/>
        </w:rPr>
        <w:t>пропускающие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без уважительных причин (суммарно 15 дней);</w:t>
      </w:r>
    </w:p>
    <w:p w14:paraId="649D8E99">
      <w:pPr>
        <w:pStyle w:val="184"/>
        <w:numPr>
          <w:ilvl w:val="0"/>
          <w:numId w:val="7"/>
        </w:numPr>
        <w:tabs>
          <w:tab w:val="left" w:pos="810"/>
        </w:tabs>
        <w:spacing w:line="237" w:lineRule="auto"/>
        <w:ind w:left="566" w:right="2390" w:firstLine="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положении: а) безнадзорность или беспризорность;</w:t>
      </w:r>
    </w:p>
    <w:p w14:paraId="113FB5D6">
      <w:pPr>
        <w:pStyle w:val="24"/>
        <w:spacing w:line="275" w:lineRule="exact"/>
        <w:ind w:left="566" w:firstLine="0"/>
        <w:jc w:val="left"/>
      </w:pPr>
      <w:r>
        <w:t>б)</w:t>
      </w:r>
      <w:r>
        <w:rPr>
          <w:spacing w:val="-4"/>
        </w:rPr>
        <w:t xml:space="preserve"> </w:t>
      </w:r>
      <w:r>
        <w:t>бродяжничество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попрошайничество;</w:t>
      </w:r>
    </w:p>
    <w:p w14:paraId="0996A503">
      <w:pPr>
        <w:pStyle w:val="184"/>
        <w:numPr>
          <w:ilvl w:val="0"/>
          <w:numId w:val="7"/>
        </w:numPr>
        <w:tabs>
          <w:tab w:val="left" w:pos="925"/>
        </w:tabs>
        <w:spacing w:line="242" w:lineRule="auto"/>
        <w:ind w:right="64" w:firstLine="427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80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80"/>
          <w:sz w:val="24"/>
        </w:rPr>
        <w:t xml:space="preserve"> </w:t>
      </w:r>
      <w:r>
        <w:rPr>
          <w:sz w:val="24"/>
        </w:rPr>
        <w:t>беженцев,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переселенцев;</w:t>
      </w:r>
    </w:p>
    <w:p w14:paraId="78C1C0A2">
      <w:pPr>
        <w:pStyle w:val="184"/>
        <w:numPr>
          <w:ilvl w:val="0"/>
          <w:numId w:val="7"/>
        </w:numPr>
        <w:tabs>
          <w:tab w:val="left" w:pos="810"/>
        </w:tabs>
        <w:spacing w:line="271" w:lineRule="exact"/>
        <w:ind w:left="810" w:hanging="244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-9"/>
          <w:sz w:val="24"/>
        </w:rPr>
        <w:t xml:space="preserve"> </w:t>
      </w:r>
      <w:r>
        <w:rPr>
          <w:sz w:val="24"/>
        </w:rPr>
        <w:t>безработных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57949481">
      <w:pPr>
        <w:pStyle w:val="184"/>
        <w:numPr>
          <w:ilvl w:val="0"/>
          <w:numId w:val="7"/>
        </w:numPr>
        <w:tabs>
          <w:tab w:val="left" w:pos="1045"/>
        </w:tabs>
        <w:ind w:right="60" w:firstLine="427"/>
        <w:rPr>
          <w:sz w:val="24"/>
        </w:rPr>
      </w:pPr>
      <w:r>
        <w:rPr>
          <w:sz w:val="24"/>
        </w:rPr>
        <w:t>несовершеннолетние, систематически (неоднократно в течение шести месяцев) допускающие неисполнение или нарушение устава школы, правил внутреннего распорядка, обучающихся и иных локальных нормативных актов школы;</w:t>
      </w:r>
    </w:p>
    <w:p w14:paraId="0985A27B">
      <w:pPr>
        <w:pStyle w:val="184"/>
        <w:numPr>
          <w:ilvl w:val="0"/>
          <w:numId w:val="7"/>
        </w:numPr>
        <w:spacing w:line="274" w:lineRule="exact"/>
        <w:ind w:left="142" w:right="0" w:firstLine="424"/>
        <w:rPr>
          <w:sz w:val="24"/>
        </w:rPr>
      </w:pPr>
      <w:r>
        <w:rPr>
          <w:sz w:val="24"/>
        </w:rPr>
        <w:t>несовершеннолетние,</w:t>
      </w:r>
      <w:r>
        <w:t>совершившие самовольные уходы из семей, образовательных организаций с круглосуточным пребыванием несовершеннолетних и иные</w:t>
      </w:r>
      <w:r>
        <w:rPr>
          <w:spacing w:val="-2"/>
          <w:sz w:val="24"/>
        </w:rPr>
        <w:t>;</w:t>
      </w:r>
    </w:p>
    <w:p w14:paraId="0E6795A4">
      <w:pPr>
        <w:pStyle w:val="184"/>
        <w:numPr>
          <w:ilvl w:val="0"/>
          <w:numId w:val="7"/>
        </w:numPr>
        <w:tabs>
          <w:tab w:val="left" w:pos="988"/>
        </w:tabs>
        <w:ind w:right="57" w:firstLine="427"/>
        <w:rPr>
          <w:sz w:val="24"/>
        </w:rPr>
      </w:pPr>
      <w:r>
        <w:rPr>
          <w:sz w:val="24"/>
        </w:rPr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 учреждениях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для несовершеннолетних, нуждающихся в социальной помощи и (или) реабилитации;</w:t>
      </w:r>
    </w:p>
    <w:p w14:paraId="02E7CAE6">
      <w:pPr>
        <w:pStyle w:val="184"/>
        <w:spacing w:line="271" w:lineRule="exact"/>
        <w:jc w:val="left"/>
        <w:rPr>
          <w:sz w:val="24"/>
        </w:rPr>
        <w:sectPr>
          <w:pgSz w:w="11910" w:h="16840"/>
          <w:pgMar w:top="960" w:right="425" w:bottom="280" w:left="1133" w:header="713" w:footer="0" w:gutter="0"/>
          <w:cols w:space="720" w:num="1"/>
          <w:docGrid w:linePitch="360" w:charSpace="0"/>
        </w:sectPr>
      </w:pPr>
    </w:p>
    <w:p w14:paraId="3DD615D8">
      <w:pPr>
        <w:pStyle w:val="184"/>
        <w:numPr>
          <w:ilvl w:val="0"/>
          <w:numId w:val="7"/>
        </w:numPr>
        <w:tabs>
          <w:tab w:val="left" w:pos="850"/>
        </w:tabs>
        <w:spacing w:line="275" w:lineRule="exact"/>
        <w:ind w:left="142" w:right="0" w:firstLine="424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подвергшиеся </w:t>
      </w:r>
      <w:r>
        <w:t>«психологическому насилию, систематическому унижению чести и достоинства, издевательствам, преследованию»</w:t>
      </w:r>
      <w:r>
        <w:rPr>
          <w:spacing w:val="-2"/>
          <w:sz w:val="24"/>
        </w:rPr>
        <w:t xml:space="preserve"> ;</w:t>
      </w:r>
    </w:p>
    <w:p w14:paraId="6DE0A9AA">
      <w:pPr>
        <w:pStyle w:val="184"/>
        <w:numPr>
          <w:ilvl w:val="0"/>
          <w:numId w:val="7"/>
        </w:numPr>
        <w:tabs>
          <w:tab w:val="left" w:pos="1002"/>
        </w:tabs>
        <w:spacing w:line="242" w:lineRule="auto"/>
        <w:ind w:right="50" w:firstLine="427"/>
        <w:rPr>
          <w:sz w:val="24"/>
        </w:rPr>
      </w:pPr>
      <w:r>
        <w:rPr>
          <w:sz w:val="24"/>
        </w:rPr>
        <w:t>несовершеннолетние, попавшие в «группу риска» по результатам социально- психологического тестирования и мониторинга безопасности образовательной среды;</w:t>
      </w:r>
    </w:p>
    <w:p w14:paraId="165F6A70">
      <w:pPr>
        <w:pStyle w:val="184"/>
        <w:numPr>
          <w:ilvl w:val="0"/>
          <w:numId w:val="7"/>
        </w:numPr>
        <w:tabs>
          <w:tab w:val="left" w:pos="931"/>
        </w:tabs>
        <w:spacing w:line="271" w:lineRule="exact"/>
        <w:ind w:left="931" w:hanging="365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13"/>
          <w:sz w:val="24"/>
        </w:rPr>
        <w:t xml:space="preserve"> </w:t>
      </w:r>
      <w:r>
        <w:rPr>
          <w:sz w:val="24"/>
        </w:rPr>
        <w:t>подвергшиеся</w:t>
      </w:r>
      <w:r>
        <w:rPr>
          <w:spacing w:val="-9"/>
          <w:sz w:val="24"/>
        </w:rPr>
        <w:t xml:space="preserve"> </w:t>
      </w:r>
      <w:r>
        <w:rPr>
          <w:sz w:val="24"/>
        </w:rPr>
        <w:t>сексуальному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насилию;</w:t>
      </w:r>
    </w:p>
    <w:p w14:paraId="1AC795F0">
      <w:pPr>
        <w:pStyle w:val="184"/>
        <w:numPr>
          <w:ilvl w:val="0"/>
          <w:numId w:val="7"/>
        </w:numPr>
        <w:tabs>
          <w:tab w:val="left" w:pos="930"/>
        </w:tabs>
        <w:spacing w:before="2" w:line="275" w:lineRule="exact"/>
        <w:ind w:left="930" w:hanging="364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прибывшие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зон</w:t>
      </w:r>
      <w:r>
        <w:rPr>
          <w:spacing w:val="-5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14:paraId="63B01DE7">
      <w:pPr>
        <w:spacing w:line="275" w:lineRule="exact"/>
        <w:ind w:left="566"/>
        <w:jc w:val="both"/>
        <w:rPr>
          <w:sz w:val="24"/>
        </w:rPr>
      </w:pPr>
      <w:r>
        <w:rPr>
          <w:b/>
          <w:sz w:val="24"/>
        </w:rPr>
        <w:t>Зеленая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зона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зона</w:t>
      </w:r>
      <w:r>
        <w:rPr>
          <w:spacing w:val="-7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риска,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отнесены </w:t>
      </w:r>
      <w:r>
        <w:rPr>
          <w:spacing w:val="-2"/>
          <w:sz w:val="24"/>
        </w:rPr>
        <w:t>категории:</w:t>
      </w:r>
    </w:p>
    <w:p w14:paraId="41C75DDA">
      <w:pPr>
        <w:pStyle w:val="184"/>
        <w:numPr>
          <w:ilvl w:val="0"/>
          <w:numId w:val="8"/>
        </w:numPr>
        <w:tabs>
          <w:tab w:val="left" w:pos="810"/>
        </w:tabs>
        <w:spacing w:before="2" w:line="275" w:lineRule="exact"/>
        <w:ind w:left="810" w:hanging="244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неуспевающие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предметам;</w:t>
      </w:r>
    </w:p>
    <w:p w14:paraId="726382E6">
      <w:pPr>
        <w:pStyle w:val="184"/>
        <w:numPr>
          <w:ilvl w:val="0"/>
          <w:numId w:val="8"/>
        </w:numPr>
        <w:tabs>
          <w:tab w:val="left" w:pos="810"/>
        </w:tabs>
        <w:spacing w:line="242" w:lineRule="auto"/>
        <w:ind w:left="139" w:right="66" w:firstLine="427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семьях, 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общежитиях, либо у близких родственников без оформления временной опеки;</w:t>
      </w:r>
    </w:p>
    <w:p w14:paraId="61013258">
      <w:pPr>
        <w:pStyle w:val="184"/>
        <w:numPr>
          <w:ilvl w:val="0"/>
          <w:numId w:val="8"/>
        </w:numPr>
        <w:tabs>
          <w:tab w:val="left" w:pos="810"/>
        </w:tabs>
        <w:spacing w:line="271" w:lineRule="exact"/>
        <w:ind w:left="810" w:hanging="244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мачехой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отчимом;</w:t>
      </w:r>
    </w:p>
    <w:p w14:paraId="0E8132CD">
      <w:pPr>
        <w:pStyle w:val="184"/>
        <w:numPr>
          <w:ilvl w:val="0"/>
          <w:numId w:val="8"/>
        </w:numPr>
        <w:tabs>
          <w:tab w:val="left" w:pos="810"/>
        </w:tabs>
        <w:spacing w:before="1" w:line="275" w:lineRule="exact"/>
        <w:ind w:left="810" w:hanging="244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семей;</w:t>
      </w:r>
    </w:p>
    <w:p w14:paraId="5C4A18F7">
      <w:pPr>
        <w:pStyle w:val="184"/>
        <w:numPr>
          <w:ilvl w:val="0"/>
          <w:numId w:val="8"/>
        </w:numPr>
        <w:tabs>
          <w:tab w:val="left" w:pos="810"/>
        </w:tabs>
        <w:spacing w:line="275" w:lineRule="exact"/>
        <w:ind w:left="810" w:hanging="244"/>
        <w:rPr>
          <w:sz w:val="24"/>
        </w:rPr>
      </w:pPr>
      <w:r>
        <w:rPr>
          <w:sz w:val="24"/>
        </w:rPr>
        <w:t>дети-сироты,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опекой;</w:t>
      </w:r>
    </w:p>
    <w:p w14:paraId="269E3F7E">
      <w:pPr>
        <w:pStyle w:val="184"/>
        <w:numPr>
          <w:ilvl w:val="0"/>
          <w:numId w:val="8"/>
        </w:numPr>
        <w:tabs>
          <w:tab w:val="left" w:pos="810"/>
        </w:tabs>
        <w:spacing w:before="3" w:line="275" w:lineRule="exact"/>
        <w:ind w:left="810" w:hanging="244"/>
        <w:rPr>
          <w:sz w:val="24"/>
        </w:rPr>
      </w:pPr>
      <w:r>
        <w:rPr>
          <w:sz w:val="24"/>
        </w:rPr>
        <w:t>дети-сироты,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семьях;</w:t>
      </w:r>
    </w:p>
    <w:p w14:paraId="79870212">
      <w:pPr>
        <w:pStyle w:val="184"/>
        <w:numPr>
          <w:ilvl w:val="0"/>
          <w:numId w:val="8"/>
        </w:numPr>
        <w:tabs>
          <w:tab w:val="left" w:pos="810"/>
        </w:tabs>
        <w:spacing w:before="3" w:line="275" w:lineRule="exact"/>
        <w:ind w:left="810" w:hanging="244"/>
        <w:rPr>
          <w:sz w:val="24"/>
          <w:szCs w:val="24"/>
        </w:rPr>
      </w:pPr>
      <w:r>
        <w:t>несовершеннолетние, воспитывающиеся в государственных учреждениях;</w:t>
      </w:r>
    </w:p>
    <w:p w14:paraId="1FB81149">
      <w:pPr>
        <w:pStyle w:val="184"/>
        <w:numPr>
          <w:ilvl w:val="0"/>
          <w:numId w:val="8"/>
        </w:numPr>
        <w:tabs>
          <w:tab w:val="left" w:pos="810"/>
        </w:tabs>
        <w:spacing w:line="275" w:lineRule="exact"/>
        <w:ind w:left="810" w:hanging="244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семьях;</w:t>
      </w:r>
    </w:p>
    <w:p w14:paraId="6C2DF00B">
      <w:pPr>
        <w:pStyle w:val="184"/>
        <w:numPr>
          <w:ilvl w:val="0"/>
          <w:numId w:val="8"/>
        </w:numPr>
        <w:tabs>
          <w:tab w:val="left" w:pos="824"/>
        </w:tabs>
        <w:spacing w:before="2"/>
        <w:ind w:left="139" w:right="54" w:firstLine="427"/>
        <w:rPr>
          <w:sz w:val="24"/>
        </w:rPr>
      </w:pPr>
      <w:r>
        <w:rPr>
          <w:sz w:val="24"/>
        </w:rPr>
        <w:t>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 w14:paraId="42047769">
      <w:pPr>
        <w:pStyle w:val="184"/>
        <w:numPr>
          <w:ilvl w:val="0"/>
          <w:numId w:val="8"/>
        </w:numPr>
        <w:tabs>
          <w:tab w:val="left" w:pos="824"/>
        </w:tabs>
        <w:spacing w:before="2"/>
        <w:ind w:left="139" w:right="54" w:firstLine="427"/>
        <w:rPr>
          <w:sz w:val="24"/>
          <w:szCs w:val="24"/>
        </w:rPr>
      </w:pPr>
      <w:r>
        <w:rPr>
          <w:sz w:val="24"/>
        </w:rPr>
        <w:t>несовершеннолетние,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обучении;</w:t>
      </w:r>
    </w:p>
    <w:p w14:paraId="4D3BE53A">
      <w:pPr>
        <w:pStyle w:val="184"/>
        <w:numPr>
          <w:ilvl w:val="0"/>
          <w:numId w:val="8"/>
        </w:numPr>
        <w:tabs>
          <w:tab w:val="left" w:pos="959"/>
        </w:tabs>
        <w:spacing w:line="242" w:lineRule="auto"/>
        <w:ind w:left="139" w:right="61" w:firstLine="427"/>
        <w:rPr>
          <w:sz w:val="24"/>
        </w:rPr>
      </w:pPr>
      <w:r>
        <w:rPr>
          <w:sz w:val="24"/>
        </w:rPr>
        <w:t>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14:paraId="11AFA645">
      <w:pPr>
        <w:pStyle w:val="184"/>
        <w:numPr>
          <w:ilvl w:val="0"/>
          <w:numId w:val="8"/>
        </w:numPr>
        <w:tabs>
          <w:tab w:val="left" w:pos="959"/>
        </w:tabs>
        <w:spacing w:line="242" w:lineRule="auto"/>
        <w:ind w:left="139" w:right="61" w:firstLine="427"/>
        <w:rPr>
          <w:sz w:val="24"/>
          <w:szCs w:val="24"/>
        </w:rPr>
      </w:pPr>
      <w:r>
        <w:t xml:space="preserve"> несовершеннолетние, прибывшие из других субъектов Российской Федерации, либо из других муниципальных районов Республики Татарстан.</w:t>
      </w:r>
    </w:p>
    <w:p w14:paraId="308CEA5B">
      <w:pPr>
        <w:pStyle w:val="184"/>
        <w:numPr>
          <w:ilvl w:val="1"/>
          <w:numId w:val="5"/>
        </w:numPr>
        <w:tabs>
          <w:tab w:val="left" w:pos="964"/>
        </w:tabs>
        <w:ind w:right="52" w:firstLine="360"/>
        <w:jc w:val="both"/>
        <w:rPr>
          <w:sz w:val="24"/>
        </w:rPr>
      </w:pPr>
      <w:r>
        <w:rPr>
          <w:sz w:val="24"/>
        </w:rPr>
        <w:t>Совет организует и проводит индивидуальную профилактическую работу в отношении родителей (законных представителей) учащихся,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14:paraId="3553FED0">
      <w:pPr>
        <w:pStyle w:val="2"/>
        <w:tabs>
          <w:tab w:val="left" w:pos="3805"/>
        </w:tabs>
        <w:spacing w:before="116" w:line="296" w:lineRule="exact"/>
        <w:jc w:val="both"/>
      </w:pPr>
      <w:r>
        <w:rPr>
          <w:spacing w:val="-2"/>
          <w:lang w:val="en-US"/>
        </w:rPr>
        <w:t xml:space="preserve">V. </w:t>
      </w:r>
      <w:r>
        <w:rPr>
          <w:spacing w:val="-2"/>
        </w:rPr>
        <w:t>Содержание</w:t>
      </w:r>
      <w:r>
        <w:rPr>
          <w:spacing w:val="3"/>
        </w:rPr>
        <w:t xml:space="preserve"> </w:t>
      </w:r>
      <w:r>
        <w:rPr>
          <w:spacing w:val="-2"/>
        </w:rPr>
        <w:t>деятельности</w:t>
      </w:r>
      <w:r>
        <w:rPr>
          <w:spacing w:val="6"/>
        </w:rPr>
        <w:t xml:space="preserve"> </w:t>
      </w:r>
      <w:r>
        <w:rPr>
          <w:spacing w:val="-2"/>
        </w:rPr>
        <w:t>Совета</w:t>
      </w:r>
    </w:p>
    <w:p w14:paraId="3E6FCDCB">
      <w:pPr>
        <w:pStyle w:val="184"/>
        <w:numPr>
          <w:ilvl w:val="1"/>
          <w:numId w:val="9"/>
        </w:numPr>
        <w:tabs>
          <w:tab w:val="left" w:pos="1026"/>
        </w:tabs>
        <w:spacing w:line="273" w:lineRule="exact"/>
        <w:ind w:left="1026" w:hanging="421"/>
        <w:rPr>
          <w:sz w:val="24"/>
        </w:rPr>
      </w:pPr>
      <w:r>
        <w:rPr>
          <w:sz w:val="24"/>
        </w:rPr>
        <w:t>Совет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14:paraId="39D0637B">
      <w:pPr>
        <w:pStyle w:val="184"/>
        <w:numPr>
          <w:ilvl w:val="2"/>
          <w:numId w:val="9"/>
        </w:numPr>
        <w:tabs>
          <w:tab w:val="left" w:pos="925"/>
        </w:tabs>
        <w:spacing w:before="7" w:line="237" w:lineRule="auto"/>
        <w:ind w:right="50" w:firstLine="465"/>
        <w:rPr>
          <w:rFonts w:ascii="Symbol" w:hAnsi="Symbol"/>
          <w:sz w:val="24"/>
        </w:rPr>
      </w:pPr>
      <w:r>
        <w:rPr>
          <w:sz w:val="24"/>
        </w:rPr>
        <w:t>изучает уровень преступности и правонарушений среди учащихся, анализирует причины</w:t>
      </w:r>
      <w:r>
        <w:rPr>
          <w:spacing w:val="80"/>
          <w:sz w:val="24"/>
        </w:rPr>
        <w:t xml:space="preserve"> </w:t>
      </w:r>
      <w:r>
        <w:rPr>
          <w:sz w:val="24"/>
        </w:rPr>
        <w:t>и условия, способствующие безнадзорности и совершению несовершеннолетними антиобщественных действий;</w:t>
      </w:r>
    </w:p>
    <w:p w14:paraId="544A0F29">
      <w:pPr>
        <w:pStyle w:val="184"/>
        <w:numPr>
          <w:ilvl w:val="2"/>
          <w:numId w:val="9"/>
        </w:numPr>
        <w:tabs>
          <w:tab w:val="left" w:pos="925"/>
        </w:tabs>
        <w:spacing w:before="1"/>
        <w:ind w:right="61" w:firstLine="465"/>
        <w:rPr>
          <w:rFonts w:ascii="Symbol" w:hAnsi="Symbol"/>
          <w:sz w:val="23"/>
        </w:rPr>
      </w:pPr>
      <w:r>
        <w:rPr>
          <w:sz w:val="23"/>
        </w:rPr>
        <w:t>изучает состояние профилактической деятельности, эффективность проводимых</w:t>
      </w:r>
      <w:r>
        <w:rPr>
          <w:spacing w:val="80"/>
          <w:sz w:val="23"/>
        </w:rPr>
        <w:t xml:space="preserve"> </w:t>
      </w:r>
      <w:r>
        <w:rPr>
          <w:spacing w:val="-2"/>
          <w:sz w:val="23"/>
        </w:rPr>
        <w:t>мероприятий;</w:t>
      </w:r>
    </w:p>
    <w:p w14:paraId="5E0C2376">
      <w:pPr>
        <w:pStyle w:val="184"/>
        <w:numPr>
          <w:ilvl w:val="2"/>
          <w:numId w:val="9"/>
        </w:numPr>
        <w:tabs>
          <w:tab w:val="left" w:pos="926"/>
        </w:tabs>
        <w:spacing w:before="1" w:line="293" w:lineRule="exact"/>
        <w:ind w:left="926" w:hanging="321"/>
        <w:rPr>
          <w:rFonts w:ascii="Symbol" w:hAnsi="Symbol"/>
          <w:sz w:val="24"/>
        </w:rPr>
      </w:pPr>
      <w:r>
        <w:rPr>
          <w:sz w:val="24"/>
        </w:rPr>
        <w:t>выявляет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девиациями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поведении;</w:t>
      </w:r>
    </w:p>
    <w:p w14:paraId="136B5851">
      <w:pPr>
        <w:pStyle w:val="184"/>
        <w:numPr>
          <w:ilvl w:val="2"/>
          <w:numId w:val="9"/>
        </w:numPr>
        <w:tabs>
          <w:tab w:val="left" w:pos="926"/>
        </w:tabs>
        <w:spacing w:line="292" w:lineRule="exact"/>
        <w:ind w:left="926" w:hanging="321"/>
        <w:rPr>
          <w:rFonts w:ascii="Symbol" w:hAnsi="Symbol"/>
          <w:sz w:val="24"/>
        </w:rPr>
      </w:pPr>
      <w:r>
        <w:rPr>
          <w:sz w:val="24"/>
        </w:rPr>
        <w:t>определяет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7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14:paraId="47DD9BF3">
      <w:pPr>
        <w:pStyle w:val="184"/>
        <w:numPr>
          <w:ilvl w:val="1"/>
          <w:numId w:val="9"/>
        </w:numPr>
        <w:tabs>
          <w:tab w:val="left" w:pos="1054"/>
        </w:tabs>
        <w:spacing w:line="242" w:lineRule="auto"/>
        <w:ind w:left="139" w:right="71" w:firstLine="465"/>
        <w:rPr>
          <w:sz w:val="24"/>
        </w:rPr>
      </w:pPr>
      <w:r>
        <w:rPr>
          <w:sz w:val="24"/>
        </w:rPr>
        <w:t>Совет осуществляет непосредственную деятельность по профилактике правонарушений и употребления психоактивных веществ учащихся:</w:t>
      </w:r>
    </w:p>
    <w:p w14:paraId="0E2D2049">
      <w:pPr>
        <w:pStyle w:val="184"/>
        <w:numPr>
          <w:ilvl w:val="2"/>
          <w:numId w:val="9"/>
        </w:numPr>
        <w:tabs>
          <w:tab w:val="left" w:pos="926"/>
        </w:tabs>
        <w:spacing w:line="291" w:lineRule="exact"/>
        <w:ind w:left="926" w:hanging="321"/>
        <w:rPr>
          <w:rFonts w:ascii="Symbol" w:hAnsi="Symbol"/>
          <w:sz w:val="24"/>
        </w:rPr>
      </w:pPr>
      <w:r>
        <w:rPr>
          <w:sz w:val="24"/>
        </w:rPr>
        <w:t>рассматривает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антиобщественным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поведением;</w:t>
      </w:r>
    </w:p>
    <w:p w14:paraId="0DB1DE3B">
      <w:pPr>
        <w:pStyle w:val="184"/>
        <w:numPr>
          <w:ilvl w:val="2"/>
          <w:numId w:val="9"/>
        </w:numPr>
        <w:tabs>
          <w:tab w:val="left" w:pos="925"/>
        </w:tabs>
        <w:spacing w:before="4" w:line="237" w:lineRule="auto"/>
        <w:ind w:right="58" w:firstLine="465"/>
        <w:rPr>
          <w:rFonts w:ascii="Symbol" w:hAnsi="Symbol"/>
          <w:sz w:val="24"/>
        </w:rPr>
      </w:pPr>
      <w:r>
        <w:rPr>
          <w:sz w:val="24"/>
        </w:rPr>
        <w:t>определяет программу (план) индивидуальной профилактической работы с учащимися (индивидуальный маршрут социализации трудного подростка, его психолого-педагогическую поддержку) и представляет ее (его) на утверждение директору школы;</w:t>
      </w:r>
    </w:p>
    <w:p w14:paraId="34B99E9F">
      <w:pPr>
        <w:pStyle w:val="184"/>
        <w:numPr>
          <w:ilvl w:val="2"/>
          <w:numId w:val="9"/>
        </w:numPr>
        <w:tabs>
          <w:tab w:val="left" w:pos="925"/>
        </w:tabs>
        <w:spacing w:before="8" w:line="237" w:lineRule="auto"/>
        <w:ind w:right="63" w:firstLine="465"/>
        <w:rPr>
          <w:rFonts w:ascii="Symbol" w:hAnsi="Symbol"/>
          <w:sz w:val="24"/>
        </w:rPr>
      </w:pPr>
      <w:r>
        <w:rPr>
          <w:sz w:val="24"/>
        </w:rPr>
        <w:t>направляет в случае необходимости учащегося или его родителей на консультации к специалистам (психологу, дефектологу, медицинскому, социальному работнику и т.п.);</w:t>
      </w:r>
    </w:p>
    <w:p w14:paraId="3579F8EC">
      <w:pPr>
        <w:pStyle w:val="184"/>
        <w:numPr>
          <w:ilvl w:val="2"/>
          <w:numId w:val="9"/>
        </w:numPr>
        <w:tabs>
          <w:tab w:val="left" w:pos="926"/>
        </w:tabs>
        <w:spacing w:line="293" w:lineRule="exact"/>
        <w:ind w:left="926" w:hanging="321"/>
        <w:rPr>
          <w:rFonts w:ascii="Symbol" w:hAnsi="Symbol"/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школе;</w:t>
      </w:r>
    </w:p>
    <w:p w14:paraId="59B53BE7">
      <w:pPr>
        <w:pStyle w:val="184"/>
        <w:numPr>
          <w:ilvl w:val="2"/>
          <w:numId w:val="9"/>
        </w:numPr>
        <w:tabs>
          <w:tab w:val="left" w:pos="926"/>
        </w:tabs>
        <w:spacing w:line="293" w:lineRule="exact"/>
        <w:ind w:left="926" w:hanging="321"/>
        <w:rPr>
          <w:rFonts w:ascii="Symbol" w:hAnsi="Symbol"/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</w:t>
      </w:r>
      <w:r>
        <w:rPr>
          <w:spacing w:val="2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шефство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учащимся;</w:t>
      </w:r>
    </w:p>
    <w:p w14:paraId="71EAD5DC">
      <w:pPr>
        <w:pStyle w:val="184"/>
        <w:numPr>
          <w:ilvl w:val="2"/>
          <w:numId w:val="9"/>
        </w:numPr>
        <w:tabs>
          <w:tab w:val="left" w:pos="925"/>
        </w:tabs>
        <w:ind w:right="56" w:firstLine="465"/>
        <w:rPr>
          <w:rFonts w:ascii="Symbol" w:hAnsi="Symbol"/>
          <w:sz w:val="24"/>
        </w:rPr>
      </w:pPr>
      <w:r>
        <w:rPr>
          <w:sz w:val="24"/>
        </w:rPr>
        <w:t>вовлекает учащихся, состоящих на внутреннем контроле и различных видах профилактического учета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</w:t>
      </w:r>
    </w:p>
    <w:p w14:paraId="351E6949">
      <w:pPr>
        <w:pStyle w:val="184"/>
        <w:numPr>
          <w:ilvl w:val="2"/>
          <w:numId w:val="9"/>
        </w:numPr>
        <w:tabs>
          <w:tab w:val="left" w:pos="926"/>
        </w:tabs>
        <w:spacing w:before="182" w:line="293" w:lineRule="exact"/>
        <w:ind w:left="926" w:hanging="321"/>
        <w:rPr>
          <w:rFonts w:ascii="Symbol" w:hAnsi="Symbol"/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неблагополучными </w:t>
      </w:r>
      <w:r>
        <w:rPr>
          <w:spacing w:val="-2"/>
          <w:sz w:val="24"/>
        </w:rPr>
        <w:t>семьями;</w:t>
      </w:r>
    </w:p>
    <w:p w14:paraId="051839DE">
      <w:pPr>
        <w:pStyle w:val="184"/>
        <w:rPr>
          <w:rFonts w:ascii="Symbol" w:hAnsi="Symbol"/>
          <w:sz w:val="24"/>
        </w:rPr>
      </w:pPr>
      <w:r>
        <w:rPr>
          <w:sz w:val="24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 (реализации индивидуального маршрута), о состоянии данной работы информирует директора школы о состоянии проводимой работы с учащимися, исполнительской дисциплины привлеченных работников школы;</w:t>
      </w:r>
    </w:p>
    <w:p w14:paraId="3B31EC31">
      <w:pPr>
        <w:pStyle w:val="184"/>
        <w:numPr>
          <w:ilvl w:val="2"/>
          <w:numId w:val="9"/>
        </w:numPr>
        <w:tabs>
          <w:tab w:val="left" w:pos="926"/>
        </w:tabs>
        <w:spacing w:line="292" w:lineRule="exact"/>
        <w:ind w:left="926" w:hanging="321"/>
        <w:rPr>
          <w:rFonts w:ascii="Symbol" w:hAnsi="Symbol"/>
          <w:sz w:val="24"/>
        </w:rPr>
      </w:pPr>
      <w:r>
        <w:rPr>
          <w:sz w:val="24"/>
        </w:rPr>
        <w:t>определяет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учащимся.</w:t>
      </w:r>
    </w:p>
    <w:p w14:paraId="32C2828F">
      <w:pPr>
        <w:pStyle w:val="184"/>
        <w:numPr>
          <w:ilvl w:val="1"/>
          <w:numId w:val="9"/>
        </w:numPr>
        <w:tabs>
          <w:tab w:val="left" w:pos="1026"/>
        </w:tabs>
        <w:spacing w:line="274" w:lineRule="exact"/>
        <w:ind w:left="1026" w:hanging="421"/>
        <w:rPr>
          <w:sz w:val="24"/>
        </w:rPr>
      </w:pPr>
      <w:r>
        <w:rPr>
          <w:sz w:val="24"/>
        </w:rPr>
        <w:t>Совет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14:paraId="0F4ABA8E">
      <w:pPr>
        <w:pStyle w:val="184"/>
        <w:numPr>
          <w:ilvl w:val="2"/>
          <w:numId w:val="9"/>
        </w:numPr>
        <w:tabs>
          <w:tab w:val="left" w:pos="925"/>
        </w:tabs>
        <w:spacing w:before="7" w:line="237" w:lineRule="auto"/>
        <w:ind w:right="62" w:firstLine="465"/>
        <w:rPr>
          <w:rFonts w:ascii="Symbol" w:hAnsi="Symbol"/>
          <w:sz w:val="24"/>
        </w:rPr>
      </w:pPr>
      <w:r>
        <w:rPr>
          <w:sz w:val="24"/>
        </w:rPr>
        <w:t>ставит перед соответствующими органами и организациями вопрос о привлечении родителей (законных представителей), не выполняющих свои обязанности по воспитанию 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к установленной законодательством ответственности;</w:t>
      </w:r>
    </w:p>
    <w:p w14:paraId="2915FEFB">
      <w:pPr>
        <w:pStyle w:val="184"/>
        <w:numPr>
          <w:ilvl w:val="2"/>
          <w:numId w:val="9"/>
        </w:numPr>
        <w:tabs>
          <w:tab w:val="left" w:pos="925"/>
        </w:tabs>
        <w:spacing w:before="5"/>
        <w:ind w:right="55" w:firstLine="465"/>
        <w:rPr>
          <w:rFonts w:ascii="Symbol" w:hAnsi="Symbol"/>
          <w:sz w:val="24"/>
        </w:rPr>
      </w:pPr>
      <w:r>
        <w:rPr>
          <w:sz w:val="24"/>
        </w:rPr>
        <w:t>при отсутствии положительных результатов в проводимой работе информирует об этом директора школы, инициирует принятие постановления муниципальной комиссии по делам несовершеннолетних</w:t>
      </w:r>
      <w:r>
        <w:rPr>
          <w:spacing w:val="-6"/>
          <w:sz w:val="24"/>
        </w:rPr>
        <w:t xml:space="preserve"> </w:t>
      </w:r>
      <w:r>
        <w:rPr>
          <w:sz w:val="24"/>
        </w:rPr>
        <w:t>и 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</w:t>
      </w:r>
      <w:r>
        <w:rPr>
          <w:spacing w:val="-2"/>
          <w:sz w:val="24"/>
        </w:rPr>
        <w:t>несовершеннолетних»;</w:t>
      </w:r>
    </w:p>
    <w:p w14:paraId="0856356E">
      <w:pPr>
        <w:pStyle w:val="184"/>
        <w:numPr>
          <w:ilvl w:val="2"/>
          <w:numId w:val="9"/>
        </w:numPr>
        <w:tabs>
          <w:tab w:val="left" w:pos="925"/>
        </w:tabs>
        <w:ind w:right="60" w:firstLine="465"/>
        <w:rPr>
          <w:rFonts w:ascii="Symbol" w:hAnsi="Symbol"/>
          <w:sz w:val="24"/>
        </w:rPr>
      </w:pPr>
      <w:r>
        <w:rPr>
          <w:sz w:val="24"/>
        </w:rPr>
        <w:t>ходатайствует перед муниципальной комиссией по делам несовершеннолетних и защите их прав, органами внутренних дел о досрочном снятии с профилактического учета реабилитированных учащихся;</w:t>
      </w:r>
    </w:p>
    <w:p w14:paraId="4E7CB566">
      <w:pPr>
        <w:pStyle w:val="184"/>
        <w:numPr>
          <w:ilvl w:val="2"/>
          <w:numId w:val="9"/>
        </w:numPr>
        <w:tabs>
          <w:tab w:val="left" w:pos="925"/>
        </w:tabs>
        <w:spacing w:line="237" w:lineRule="auto"/>
        <w:ind w:right="57" w:firstLine="465"/>
        <w:rPr>
          <w:rFonts w:ascii="Symbol" w:hAnsi="Symbol"/>
          <w:sz w:val="24"/>
        </w:rPr>
      </w:pPr>
      <w:r>
        <w:rPr>
          <w:sz w:val="24"/>
        </w:rPr>
        <w:t>выносит проблемные вопросы на обсуждение педагогического совета школы и для принятия решения руководством школы;</w:t>
      </w:r>
    </w:p>
    <w:p w14:paraId="2FE1B22F">
      <w:pPr>
        <w:pStyle w:val="184"/>
        <w:numPr>
          <w:ilvl w:val="2"/>
          <w:numId w:val="9"/>
        </w:numPr>
        <w:tabs>
          <w:tab w:val="left" w:pos="925"/>
        </w:tabs>
        <w:spacing w:before="5" w:line="237" w:lineRule="auto"/>
        <w:ind w:right="67" w:firstLine="465"/>
        <w:rPr>
          <w:rFonts w:ascii="Symbol" w:hAnsi="Symbol"/>
          <w:sz w:val="24"/>
        </w:rPr>
      </w:pPr>
      <w:r>
        <w:rPr>
          <w:sz w:val="24"/>
        </w:rPr>
        <w:t>оказывает помощь общественным воспитателям, закрепленным за учащимся, педагогам, работающим с данным учащимся (организует работу педагогического консилиума);</w:t>
      </w:r>
    </w:p>
    <w:p w14:paraId="46CF08BF">
      <w:pPr>
        <w:pStyle w:val="184"/>
        <w:numPr>
          <w:ilvl w:val="2"/>
          <w:numId w:val="9"/>
        </w:numPr>
        <w:tabs>
          <w:tab w:val="left" w:pos="926"/>
        </w:tabs>
        <w:spacing w:before="5" w:line="293" w:lineRule="exact"/>
        <w:ind w:left="926" w:hanging="321"/>
        <w:rPr>
          <w:rFonts w:ascii="Symbol" w:hAnsi="Symbol"/>
          <w:sz w:val="24"/>
        </w:rPr>
      </w:pPr>
      <w:r>
        <w:rPr>
          <w:sz w:val="24"/>
        </w:rPr>
        <w:t>оказывает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представителям);</w:t>
      </w:r>
    </w:p>
    <w:p w14:paraId="17D271DA">
      <w:pPr>
        <w:pStyle w:val="184"/>
        <w:numPr>
          <w:ilvl w:val="2"/>
          <w:numId w:val="9"/>
        </w:numPr>
        <w:tabs>
          <w:tab w:val="left" w:pos="925"/>
        </w:tabs>
        <w:spacing w:before="2" w:line="237" w:lineRule="auto"/>
        <w:ind w:right="62" w:firstLine="465"/>
        <w:rPr>
          <w:rFonts w:ascii="Symbol" w:hAnsi="Symbol"/>
          <w:sz w:val="24"/>
        </w:rPr>
      </w:pPr>
      <w:r>
        <w:rPr>
          <w:sz w:val="24"/>
        </w:rPr>
        <w:t>организует обучение педагогического коллектива современным формам и методам профилактической деятельности.</w:t>
      </w:r>
    </w:p>
    <w:p w14:paraId="0BDF042B">
      <w:pPr>
        <w:pStyle w:val="24"/>
        <w:spacing w:before="5"/>
        <w:ind w:left="0" w:firstLine="0"/>
        <w:jc w:val="left"/>
      </w:pPr>
    </w:p>
    <w:p w14:paraId="4D3E00B9">
      <w:pPr>
        <w:pStyle w:val="2"/>
        <w:tabs>
          <w:tab w:val="left" w:pos="2949"/>
        </w:tabs>
        <w:spacing w:line="296" w:lineRule="exact"/>
        <w:jc w:val="left"/>
      </w:pPr>
      <w:r>
        <w:rPr>
          <w:lang w:val="en-US"/>
        </w:rPr>
        <w:t xml:space="preserve">VI. </w:t>
      </w:r>
      <w:r>
        <w:t>Организация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порядок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rPr>
          <w:spacing w:val="-2"/>
        </w:rPr>
        <w:t>Совета</w:t>
      </w:r>
    </w:p>
    <w:p w14:paraId="1BD79ECD">
      <w:pPr>
        <w:pStyle w:val="184"/>
        <w:numPr>
          <w:ilvl w:val="1"/>
          <w:numId w:val="10"/>
        </w:numPr>
        <w:tabs>
          <w:tab w:val="left" w:pos="1035"/>
        </w:tabs>
        <w:spacing w:line="237" w:lineRule="auto"/>
        <w:ind w:right="55" w:firstLine="422"/>
        <w:jc w:val="left"/>
        <w:rPr>
          <w:sz w:val="24"/>
        </w:rPr>
      </w:pPr>
      <w:r>
        <w:rPr>
          <w:sz w:val="24"/>
        </w:rPr>
        <w:t>Состав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составе:</w:t>
      </w:r>
    </w:p>
    <w:p w14:paraId="3F274F7E">
      <w:pPr>
        <w:pStyle w:val="24"/>
        <w:spacing w:before="2" w:line="275" w:lineRule="exact"/>
        <w:ind w:left="561" w:firstLine="0"/>
        <w:jc w:val="left"/>
      </w:pPr>
      <w:r>
        <w:t>председатель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директор</w:t>
      </w:r>
      <w:r>
        <w:rPr>
          <w:spacing w:val="-7"/>
        </w:rPr>
        <w:t xml:space="preserve"> </w:t>
      </w:r>
      <w:r>
        <w:rPr>
          <w:spacing w:val="-2"/>
        </w:rPr>
        <w:t>школы,</w:t>
      </w:r>
    </w:p>
    <w:p w14:paraId="2D3AA23B">
      <w:pPr>
        <w:pStyle w:val="24"/>
        <w:spacing w:line="242" w:lineRule="auto"/>
        <w:ind w:left="561" w:right="806" w:firstLine="0"/>
        <w:jc w:val="left"/>
      </w:pPr>
      <w:r>
        <w:t>заместитель</w:t>
      </w:r>
      <w:r>
        <w:rPr>
          <w:spacing w:val="-7"/>
        </w:rPr>
        <w:t xml:space="preserve"> </w:t>
      </w:r>
      <w:r>
        <w:t>председателя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заместитель</w:t>
      </w:r>
      <w:r>
        <w:rPr>
          <w:spacing w:val="-7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7"/>
        </w:rPr>
        <w:t xml:space="preserve">учебной  </w:t>
      </w:r>
      <w:r>
        <w:t>работе, секретарь – заместитель директора по воспитательной работе.</w:t>
      </w:r>
    </w:p>
    <w:p w14:paraId="5EA15A81">
      <w:pPr>
        <w:pStyle w:val="24"/>
        <w:spacing w:line="271" w:lineRule="exact"/>
        <w:ind w:firstLine="0"/>
        <w:jc w:val="left"/>
      </w:pPr>
      <w:r>
        <w:rPr>
          <w:spacing w:val="-2"/>
        </w:rPr>
        <w:t>члены:</w:t>
      </w:r>
    </w:p>
    <w:p w14:paraId="2AF674DC">
      <w:pPr>
        <w:pStyle w:val="24"/>
        <w:spacing w:before="1" w:line="275" w:lineRule="exact"/>
        <w:ind w:left="561" w:firstLine="0"/>
        <w:jc w:val="left"/>
      </w:pPr>
      <w:r>
        <w:rPr>
          <w:spacing w:val="-2"/>
        </w:rPr>
        <w:t>педагог-психолог,</w:t>
      </w:r>
    </w:p>
    <w:p w14:paraId="6A3007B9">
      <w:pPr>
        <w:pStyle w:val="24"/>
        <w:tabs>
          <w:tab w:val="left" w:pos="1703"/>
          <w:tab w:val="left" w:pos="2960"/>
          <w:tab w:val="left" w:pos="3420"/>
          <w:tab w:val="left" w:pos="4873"/>
          <w:tab w:val="left" w:pos="5213"/>
          <w:tab w:val="left" w:pos="7122"/>
          <w:tab w:val="left" w:pos="7447"/>
          <w:tab w:val="left" w:pos="8622"/>
        </w:tabs>
        <w:spacing w:line="242" w:lineRule="auto"/>
        <w:ind w:right="57"/>
        <w:jc w:val="left"/>
      </w:pPr>
      <w:r>
        <w:rPr>
          <w:spacing w:val="-2"/>
        </w:rPr>
        <w:t>советник</w:t>
      </w:r>
      <w:r>
        <w:tab/>
      </w:r>
      <w:r>
        <w:rPr>
          <w:spacing w:val="-2"/>
        </w:rPr>
        <w:t>директора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воспитанию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взаимодействию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детскими</w:t>
      </w:r>
      <w:r>
        <w:tab/>
      </w:r>
      <w:r>
        <w:rPr>
          <w:spacing w:val="-2"/>
        </w:rPr>
        <w:t>общественными объединениями,</w:t>
      </w:r>
    </w:p>
    <w:p w14:paraId="0FA2EEEB">
      <w:pPr>
        <w:pStyle w:val="24"/>
        <w:spacing w:line="271" w:lineRule="exact"/>
        <w:ind w:left="561" w:firstLine="0"/>
        <w:jc w:val="left"/>
      </w:pPr>
      <w:r>
        <w:t>председатель</w:t>
      </w:r>
      <w:r>
        <w:rPr>
          <w:spacing w:val="-4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rPr>
          <w:spacing w:val="-2"/>
        </w:rPr>
        <w:t>школы,</w:t>
      </w:r>
    </w:p>
    <w:p w14:paraId="6B787194">
      <w:pPr>
        <w:pStyle w:val="24"/>
        <w:spacing w:before="1"/>
        <w:ind w:left="561" w:right="2529" w:firstLine="0"/>
        <w:jc w:val="left"/>
      </w:pPr>
      <w:r>
        <w:t>руководитель</w:t>
      </w:r>
      <w:r>
        <w:rPr>
          <w:spacing w:val="-9"/>
        </w:rPr>
        <w:t xml:space="preserve"> </w:t>
      </w:r>
      <w:r>
        <w:t>методического</w:t>
      </w:r>
      <w:r>
        <w:rPr>
          <w:spacing w:val="-10"/>
        </w:rPr>
        <w:t xml:space="preserve"> </w:t>
      </w:r>
      <w:r>
        <w:t>объединения</w:t>
      </w:r>
      <w:r>
        <w:rPr>
          <w:spacing w:val="-10"/>
        </w:rPr>
        <w:t xml:space="preserve"> </w:t>
      </w:r>
      <w:r>
        <w:t>классных</w:t>
      </w:r>
      <w:r>
        <w:rPr>
          <w:spacing w:val="-10"/>
        </w:rPr>
        <w:t xml:space="preserve"> </w:t>
      </w:r>
      <w:r>
        <w:t>руководителей, педагог организатор,</w:t>
      </w:r>
    </w:p>
    <w:p w14:paraId="0F1B4DCC">
      <w:pPr>
        <w:pStyle w:val="24"/>
        <w:spacing w:before="1" w:line="275" w:lineRule="exact"/>
        <w:ind w:left="566" w:firstLine="0"/>
        <w:jc w:val="left"/>
      </w:pPr>
      <w:r>
        <w:t>руководитель</w:t>
      </w:r>
      <w:r>
        <w:rPr>
          <w:spacing w:val="-1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rPr>
          <w:spacing w:val="-2"/>
        </w:rPr>
        <w:t>клуба,</w:t>
      </w:r>
    </w:p>
    <w:p w14:paraId="2D301F58">
      <w:pPr>
        <w:pStyle w:val="24"/>
        <w:tabs>
          <w:tab w:val="left" w:pos="1882"/>
          <w:tab w:val="left" w:pos="2386"/>
          <w:tab w:val="left" w:pos="4096"/>
          <w:tab w:val="left" w:pos="5416"/>
          <w:tab w:val="left" w:pos="7316"/>
          <w:tab w:val="left" w:pos="7704"/>
          <w:tab w:val="left" w:pos="9699"/>
        </w:tabs>
        <w:spacing w:line="242" w:lineRule="auto"/>
        <w:ind w:right="64" w:firstLine="422"/>
        <w:jc w:val="left"/>
      </w:pPr>
      <w:r>
        <w:rPr>
          <w:spacing w:val="-2"/>
        </w:rPr>
        <w:t>инспектор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профилактике</w:t>
      </w:r>
      <w:r>
        <w:tab/>
      </w:r>
      <w:r>
        <w:rPr>
          <w:spacing w:val="-2"/>
        </w:rPr>
        <w:t>семейного</w:t>
      </w:r>
      <w:r>
        <w:tab/>
      </w:r>
      <w:r>
        <w:rPr>
          <w:spacing w:val="-2"/>
        </w:rPr>
        <w:t>неблагополучия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правонарушений</w:t>
      </w:r>
      <w:r>
        <w:tab/>
      </w:r>
      <w:r>
        <w:rPr>
          <w:spacing w:val="-2"/>
        </w:rPr>
        <w:t xml:space="preserve">среди </w:t>
      </w:r>
      <w:r>
        <w:t>несовершеннолетних Отдела МВД РФ по Тетюшскому району,</w:t>
      </w:r>
    </w:p>
    <w:p w14:paraId="2A3A36FF">
      <w:pPr>
        <w:pStyle w:val="24"/>
        <w:spacing w:line="242" w:lineRule="auto"/>
        <w:ind w:left="566" w:right="2529" w:hanging="5"/>
        <w:jc w:val="left"/>
      </w:pPr>
      <w:r>
        <w:t>инспектор</w:t>
      </w:r>
      <w:r>
        <w:rPr>
          <w:spacing w:val="-5"/>
        </w:rPr>
        <w:t xml:space="preserve"> </w:t>
      </w:r>
      <w:r>
        <w:t>ПДН</w:t>
      </w:r>
      <w:r>
        <w:rPr>
          <w:spacing w:val="-6"/>
        </w:rPr>
        <w:t xml:space="preserve"> </w:t>
      </w:r>
      <w:r>
        <w:t>Отдела</w:t>
      </w:r>
      <w:r>
        <w:rPr>
          <w:spacing w:val="-6"/>
        </w:rPr>
        <w:t xml:space="preserve"> </w:t>
      </w:r>
      <w:r>
        <w:t>МВД</w:t>
      </w:r>
      <w:r>
        <w:rPr>
          <w:spacing w:val="-6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Тетюшскому</w:t>
      </w:r>
      <w:r>
        <w:rPr>
          <w:spacing w:val="-14"/>
        </w:rPr>
        <w:t xml:space="preserve"> </w:t>
      </w:r>
      <w:r>
        <w:t>району, медицинский работник,</w:t>
      </w:r>
    </w:p>
    <w:p w14:paraId="0AE16604">
      <w:pPr>
        <w:pStyle w:val="24"/>
        <w:spacing w:line="242" w:lineRule="auto"/>
        <w:ind w:left="566" w:right="2790" w:hanging="5"/>
        <w:jc w:val="left"/>
      </w:pPr>
      <w:r>
        <w:t>председатель</w:t>
      </w:r>
      <w:r>
        <w:rPr>
          <w:spacing w:val="-8"/>
        </w:rPr>
        <w:t xml:space="preserve"> </w:t>
      </w:r>
      <w:r>
        <w:t>ученического</w:t>
      </w:r>
      <w:r>
        <w:rPr>
          <w:spacing w:val="-9"/>
        </w:rPr>
        <w:t xml:space="preserve"> </w:t>
      </w:r>
      <w:r>
        <w:t>самоуправления</w:t>
      </w:r>
      <w:r>
        <w:rPr>
          <w:spacing w:val="-8"/>
        </w:rPr>
        <w:t xml:space="preserve"> </w:t>
      </w:r>
      <w:r>
        <w:t>(совета</w:t>
      </w:r>
      <w:r>
        <w:rPr>
          <w:spacing w:val="-13"/>
        </w:rPr>
        <w:t xml:space="preserve"> </w:t>
      </w:r>
      <w:r>
        <w:t>учащихся), иные лица, по решению директора школы.</w:t>
      </w:r>
    </w:p>
    <w:p w14:paraId="59F1B8B0">
      <w:pPr>
        <w:pStyle w:val="184"/>
        <w:numPr>
          <w:ilvl w:val="1"/>
          <w:numId w:val="10"/>
        </w:numPr>
        <w:tabs>
          <w:tab w:val="left" w:pos="982"/>
        </w:tabs>
        <w:spacing w:before="261" w:line="276" w:lineRule="exact"/>
        <w:ind w:left="982" w:hanging="421"/>
        <w:jc w:val="left"/>
        <w:rPr>
          <w:sz w:val="24"/>
        </w:rPr>
      </w:pPr>
      <w:r>
        <w:rPr>
          <w:sz w:val="24"/>
        </w:rPr>
        <w:t>Председатель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Совета:</w:t>
      </w:r>
    </w:p>
    <w:p w14:paraId="373FBAD0">
      <w:pPr>
        <w:pStyle w:val="184"/>
        <w:numPr>
          <w:ilvl w:val="0"/>
          <w:numId w:val="11"/>
        </w:numPr>
        <w:tabs>
          <w:tab w:val="left" w:pos="927"/>
        </w:tabs>
        <w:spacing w:line="293" w:lineRule="exact"/>
        <w:ind w:left="927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14:paraId="05FBD737">
      <w:pPr>
        <w:pStyle w:val="184"/>
        <w:numPr>
          <w:ilvl w:val="0"/>
          <w:numId w:val="11"/>
        </w:numPr>
        <w:tabs>
          <w:tab w:val="left" w:pos="927"/>
        </w:tabs>
        <w:spacing w:line="242" w:lineRule="auto"/>
        <w:ind w:right="65" w:firstLine="427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40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40"/>
          <w:sz w:val="24"/>
        </w:rPr>
        <w:t xml:space="preserve"> </w:t>
      </w:r>
      <w:r>
        <w:rPr>
          <w:sz w:val="24"/>
        </w:rPr>
        <w:t>дня,</w:t>
      </w:r>
      <w:r>
        <w:rPr>
          <w:spacing w:val="40"/>
          <w:sz w:val="24"/>
        </w:rPr>
        <w:t xml:space="preserve"> </w:t>
      </w:r>
      <w:r>
        <w:rPr>
          <w:sz w:val="24"/>
        </w:rPr>
        <w:t>место,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приглашения заинтересованных лиц, председательствует на заседаниях Совета;</w:t>
      </w:r>
    </w:p>
    <w:p w14:paraId="48127699">
      <w:pPr>
        <w:pStyle w:val="184"/>
        <w:spacing w:line="242" w:lineRule="auto"/>
        <w:jc w:val="left"/>
        <w:rPr>
          <w:sz w:val="24"/>
        </w:rPr>
        <w:sectPr>
          <w:pgSz w:w="11910" w:h="16840"/>
          <w:pgMar w:top="960" w:right="425" w:bottom="280" w:left="1133" w:header="713" w:footer="0" w:gutter="0"/>
          <w:cols w:space="720" w:num="1"/>
          <w:docGrid w:linePitch="360" w:charSpace="0"/>
        </w:sectPr>
      </w:pPr>
    </w:p>
    <w:p w14:paraId="2B9ECB70">
      <w:pPr>
        <w:pStyle w:val="184"/>
        <w:numPr>
          <w:ilvl w:val="0"/>
          <w:numId w:val="11"/>
        </w:numPr>
        <w:tabs>
          <w:tab w:val="left" w:pos="926"/>
        </w:tabs>
        <w:spacing w:before="273"/>
        <w:ind w:right="53" w:firstLine="427"/>
        <w:rPr>
          <w:sz w:val="24"/>
        </w:rPr>
      </w:pPr>
      <w:r>
        <w:rPr>
          <w:sz w:val="24"/>
        </w:rPr>
        <w:t>принимает решение о проведении внеочередного заседания Совета на основании представления (обращения) заместителя директора по воспитательной работе, классного руководителя, педагога-психолога, социального педагога не позднее 3-х учебных дней с момента поступления такого обращения;</w:t>
      </w:r>
    </w:p>
    <w:p w14:paraId="39B4C7EF">
      <w:pPr>
        <w:pStyle w:val="184"/>
        <w:numPr>
          <w:ilvl w:val="0"/>
          <w:numId w:val="11"/>
        </w:numPr>
        <w:tabs>
          <w:tab w:val="left" w:pos="927"/>
        </w:tabs>
        <w:spacing w:before="2" w:line="293" w:lineRule="exact"/>
        <w:ind w:left="927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14:paraId="28A488A4">
      <w:pPr>
        <w:pStyle w:val="184"/>
        <w:numPr>
          <w:ilvl w:val="0"/>
          <w:numId w:val="11"/>
        </w:numPr>
        <w:tabs>
          <w:tab w:val="left" w:pos="927"/>
        </w:tabs>
        <w:spacing w:line="293" w:lineRule="exact"/>
        <w:ind w:left="927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 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решений;</w:t>
      </w:r>
    </w:p>
    <w:p w14:paraId="4B5D6934">
      <w:pPr>
        <w:pStyle w:val="184"/>
        <w:numPr>
          <w:ilvl w:val="0"/>
          <w:numId w:val="11"/>
        </w:numPr>
        <w:tabs>
          <w:tab w:val="left" w:pos="927"/>
        </w:tabs>
        <w:spacing w:line="292" w:lineRule="exact"/>
        <w:ind w:left="927"/>
        <w:jc w:val="left"/>
        <w:rPr>
          <w:sz w:val="24"/>
        </w:rPr>
      </w:pPr>
      <w:r>
        <w:rPr>
          <w:sz w:val="24"/>
        </w:rPr>
        <w:t>распределяет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членами </w:t>
      </w:r>
      <w:r>
        <w:rPr>
          <w:spacing w:val="-2"/>
          <w:sz w:val="24"/>
        </w:rPr>
        <w:t>Совета.</w:t>
      </w:r>
    </w:p>
    <w:p w14:paraId="49A25B0A">
      <w:pPr>
        <w:pStyle w:val="24"/>
        <w:spacing w:line="242" w:lineRule="auto"/>
        <w:ind w:right="50"/>
      </w:pPr>
      <w:r>
        <w:t xml:space="preserve">В случае отсутствие председателя Совета его обязанности выполняет заместитель </w:t>
      </w:r>
      <w:r>
        <w:rPr>
          <w:spacing w:val="-2"/>
        </w:rPr>
        <w:t>председателя.</w:t>
      </w:r>
    </w:p>
    <w:p w14:paraId="49151217">
      <w:pPr>
        <w:pStyle w:val="184"/>
        <w:numPr>
          <w:ilvl w:val="1"/>
          <w:numId w:val="10"/>
        </w:numPr>
        <w:tabs>
          <w:tab w:val="left" w:pos="982"/>
        </w:tabs>
        <w:spacing w:line="271" w:lineRule="exact"/>
        <w:ind w:left="982" w:hanging="421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Совета:</w:t>
      </w:r>
    </w:p>
    <w:p w14:paraId="70DBD9E6">
      <w:pPr>
        <w:pStyle w:val="184"/>
        <w:numPr>
          <w:ilvl w:val="0"/>
          <w:numId w:val="12"/>
        </w:numPr>
        <w:tabs>
          <w:tab w:val="left" w:pos="926"/>
        </w:tabs>
        <w:spacing w:before="5" w:line="237" w:lineRule="auto"/>
        <w:ind w:right="63" w:firstLine="427"/>
        <w:rPr>
          <w:sz w:val="24"/>
        </w:rPr>
      </w:pPr>
      <w:r>
        <w:rPr>
          <w:sz w:val="24"/>
        </w:rPr>
        <w:t>составляет проект повестки для заседания Совета, организует подготовку материалов к заседаниям Совета;</w:t>
      </w:r>
    </w:p>
    <w:p w14:paraId="5617FD44">
      <w:pPr>
        <w:pStyle w:val="184"/>
        <w:numPr>
          <w:ilvl w:val="0"/>
          <w:numId w:val="12"/>
        </w:numPr>
        <w:tabs>
          <w:tab w:val="left" w:pos="926"/>
        </w:tabs>
        <w:spacing w:before="2" w:line="237" w:lineRule="auto"/>
        <w:ind w:right="63" w:firstLine="427"/>
        <w:rPr>
          <w:sz w:val="24"/>
        </w:rPr>
      </w:pPr>
      <w:r>
        <w:rPr>
          <w:sz w:val="24"/>
        </w:rPr>
        <w:t>информирует членов Совета о дате, месте, времени проведения и повестке дня Совета, обеспечивает их необходимыми справочно-информационными материалами;</w:t>
      </w:r>
    </w:p>
    <w:p w14:paraId="7E1EB045">
      <w:pPr>
        <w:pStyle w:val="184"/>
        <w:numPr>
          <w:ilvl w:val="0"/>
          <w:numId w:val="12"/>
        </w:numPr>
        <w:tabs>
          <w:tab w:val="left" w:pos="926"/>
        </w:tabs>
        <w:spacing w:before="7" w:line="237" w:lineRule="auto"/>
        <w:ind w:right="69" w:firstLine="427"/>
        <w:rPr>
          <w:sz w:val="24"/>
        </w:rPr>
      </w:pPr>
      <w:r>
        <w:rPr>
          <w:sz w:val="24"/>
        </w:rPr>
        <w:t>оформляет протоколы заседаний Совета, осуществляет анализ и информирует Совет о ходе выполнения принимаемых решений;</w:t>
      </w:r>
    </w:p>
    <w:p w14:paraId="2EA86EEB">
      <w:pPr>
        <w:pStyle w:val="184"/>
        <w:numPr>
          <w:ilvl w:val="0"/>
          <w:numId w:val="12"/>
        </w:numPr>
        <w:tabs>
          <w:tab w:val="left" w:pos="926"/>
        </w:tabs>
        <w:spacing w:before="8" w:line="237" w:lineRule="auto"/>
        <w:ind w:right="56" w:firstLine="427"/>
        <w:rPr>
          <w:sz w:val="24"/>
        </w:rPr>
      </w:pPr>
      <w:r>
        <w:rPr>
          <w:sz w:val="24"/>
        </w:rPr>
        <w:t>доводит решения Совета до родителей (законных представителей) несовершеннолетних учащихся, других заинтересованных лиц;</w:t>
      </w:r>
    </w:p>
    <w:p w14:paraId="6FCEAB2A">
      <w:pPr>
        <w:pStyle w:val="184"/>
        <w:numPr>
          <w:ilvl w:val="0"/>
          <w:numId w:val="12"/>
        </w:numPr>
        <w:tabs>
          <w:tab w:val="left" w:pos="926"/>
        </w:tabs>
        <w:spacing w:before="2" w:line="237" w:lineRule="auto"/>
        <w:ind w:right="50" w:firstLine="427"/>
        <w:rPr>
          <w:sz w:val="24"/>
        </w:rPr>
      </w:pPr>
      <w:r>
        <w:rPr>
          <w:sz w:val="24"/>
        </w:rPr>
        <w:t>несет ответственность за сохранность документов и иных материалов, рассматриваемых</w:t>
      </w:r>
      <w:r>
        <w:rPr>
          <w:spacing w:val="40"/>
          <w:sz w:val="24"/>
        </w:rPr>
        <w:t xml:space="preserve"> </w:t>
      </w:r>
      <w:r>
        <w:rPr>
          <w:sz w:val="24"/>
        </w:rPr>
        <w:t>на заседаниях Совета.</w:t>
      </w:r>
    </w:p>
    <w:p w14:paraId="31BBDC79">
      <w:pPr>
        <w:pStyle w:val="184"/>
        <w:numPr>
          <w:ilvl w:val="1"/>
          <w:numId w:val="10"/>
        </w:numPr>
        <w:tabs>
          <w:tab w:val="left" w:pos="954"/>
        </w:tabs>
        <w:spacing w:before="2"/>
        <w:ind w:right="60" w:firstLine="360"/>
        <w:jc w:val="both"/>
        <w:rPr>
          <w:sz w:val="24"/>
        </w:rPr>
      </w:pPr>
      <w:r>
        <w:rPr>
          <w:sz w:val="24"/>
        </w:rPr>
        <w:t>В начале учебного года формируется план работы Совета. План работы обсуждается на заседании Совета и утверждается директором школы. В течение учебного года по мере необходимости в план вносятся коррективы в части проведения внеплановых заседаний.</w:t>
      </w:r>
    </w:p>
    <w:p w14:paraId="1CC8F851">
      <w:pPr>
        <w:pStyle w:val="24"/>
        <w:ind w:right="58" w:firstLine="360"/>
      </w:pPr>
      <w:r>
        <w:t>Плановые заседания проводятся 1 раз месяц. Внеочередное заседание Совета проводится по решению председателя Совета по мере необходимости, либо по инициативе не менее</w:t>
      </w:r>
      <w:r>
        <w:rPr>
          <w:spacing w:val="40"/>
        </w:rPr>
        <w:t xml:space="preserve"> </w:t>
      </w:r>
      <w:r>
        <w:t>половины членов Совета в экстренных случаях, либо сложившейся обстановки в школе.</w:t>
      </w:r>
    </w:p>
    <w:p w14:paraId="4C602D99">
      <w:pPr>
        <w:pStyle w:val="184"/>
        <w:numPr>
          <w:ilvl w:val="1"/>
          <w:numId w:val="10"/>
        </w:numPr>
        <w:tabs>
          <w:tab w:val="left" w:pos="935"/>
        </w:tabs>
        <w:spacing w:before="1"/>
        <w:ind w:right="58" w:firstLine="360"/>
        <w:jc w:val="both"/>
        <w:rPr>
          <w:sz w:val="24"/>
        </w:rPr>
      </w:pPr>
      <w:r>
        <w:rPr>
          <w:sz w:val="24"/>
        </w:rPr>
        <w:t>Кворумом для принятия решений является присутствие на заседании Совета не менее 3/4 его членов. Решения принимаются большинством голосов присутствующих на заседании членов Совета. В случае равенства голосов решающим является голос председателя.</w:t>
      </w:r>
    </w:p>
    <w:p w14:paraId="377EF4F5">
      <w:pPr>
        <w:pStyle w:val="184"/>
        <w:numPr>
          <w:ilvl w:val="1"/>
          <w:numId w:val="10"/>
        </w:numPr>
        <w:tabs>
          <w:tab w:val="left" w:pos="963"/>
        </w:tabs>
        <w:ind w:right="49" w:firstLine="360"/>
        <w:jc w:val="both"/>
        <w:rPr>
          <w:sz w:val="24"/>
        </w:rPr>
      </w:pPr>
      <w:r>
        <w:rPr>
          <w:sz w:val="24"/>
        </w:rPr>
        <w:t>Член Совета участвует в его работе лично и не вправе делегировать свои полномочия другим лицам. Член Совета не имеет права разглашать конфиденциальные сведения, ставшие</w:t>
      </w:r>
      <w:r>
        <w:rPr>
          <w:spacing w:val="-2"/>
          <w:sz w:val="24"/>
        </w:rPr>
        <w:t xml:space="preserve"> </w:t>
      </w:r>
      <w:r>
        <w:rPr>
          <w:sz w:val="24"/>
        </w:rPr>
        <w:t>ему известными в ходе работы.</w:t>
      </w:r>
    </w:p>
    <w:p w14:paraId="3F821C95">
      <w:pPr>
        <w:pStyle w:val="184"/>
        <w:numPr>
          <w:ilvl w:val="1"/>
          <w:numId w:val="10"/>
        </w:numPr>
        <w:tabs>
          <w:tab w:val="left" w:pos="959"/>
        </w:tabs>
        <w:spacing w:before="1"/>
        <w:ind w:right="62" w:firstLine="360"/>
        <w:jc w:val="both"/>
        <w:rPr>
          <w:sz w:val="24"/>
        </w:rPr>
      </w:pPr>
      <w:r>
        <w:rPr>
          <w:sz w:val="24"/>
        </w:rPr>
        <w:t>Совет рассматривает представления о необходимости контроля несовершеннолетних не позднее трех рабочих дней с момента их получения. По результатам рассмотрения указанных представлений может быть вынесено одно из следующих решений:</w:t>
      </w:r>
    </w:p>
    <w:p w14:paraId="76D5D5F6">
      <w:pPr>
        <w:pStyle w:val="184"/>
        <w:numPr>
          <w:ilvl w:val="2"/>
          <w:numId w:val="10"/>
        </w:numPr>
        <w:tabs>
          <w:tab w:val="left" w:pos="1324"/>
        </w:tabs>
        <w:ind w:right="66" w:firstLine="360"/>
        <w:rPr>
          <w:sz w:val="24"/>
        </w:rPr>
      </w:pPr>
      <w:r>
        <w:rPr>
          <w:sz w:val="24"/>
        </w:rPr>
        <w:t>О контроле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14:paraId="52B6BD67">
      <w:pPr>
        <w:pStyle w:val="184"/>
        <w:numPr>
          <w:ilvl w:val="2"/>
          <w:numId w:val="10"/>
        </w:numPr>
        <w:tabs>
          <w:tab w:val="left" w:pos="1160"/>
        </w:tabs>
        <w:spacing w:before="3" w:line="237" w:lineRule="auto"/>
        <w:ind w:right="68" w:firstLine="360"/>
        <w:rPr>
          <w:sz w:val="24"/>
        </w:rPr>
      </w:pPr>
      <w:r>
        <w:rPr>
          <w:sz w:val="24"/>
        </w:rPr>
        <w:t>О контроле несовершеннолетнего и об организации контроля за его поведением со стороны классного руководителя, иного педагога школы (куратора) (зеленая зона);</w:t>
      </w:r>
    </w:p>
    <w:p w14:paraId="61C44F4D">
      <w:pPr>
        <w:pStyle w:val="184"/>
        <w:numPr>
          <w:ilvl w:val="2"/>
          <w:numId w:val="10"/>
        </w:numPr>
        <w:tabs>
          <w:tab w:val="left" w:pos="1103"/>
        </w:tabs>
        <w:spacing w:before="3" w:line="275" w:lineRule="exact"/>
        <w:ind w:left="1103" w:hanging="604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нецелесообразности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несовершеннолетнего.</w:t>
      </w:r>
    </w:p>
    <w:p w14:paraId="2995EB58">
      <w:pPr>
        <w:pStyle w:val="184"/>
        <w:numPr>
          <w:ilvl w:val="2"/>
          <w:numId w:val="10"/>
        </w:numPr>
        <w:tabs>
          <w:tab w:val="left" w:pos="1103"/>
        </w:tabs>
        <w:spacing w:line="275" w:lineRule="exact"/>
        <w:ind w:left="1103" w:hanging="604"/>
        <w:rPr>
          <w:sz w:val="24"/>
        </w:rPr>
      </w:pP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направлении ходатайства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системы </w:t>
      </w:r>
      <w:r>
        <w:rPr>
          <w:spacing w:val="-2"/>
          <w:sz w:val="24"/>
        </w:rPr>
        <w:t>профилактики.</w:t>
      </w:r>
    </w:p>
    <w:p w14:paraId="0385904A">
      <w:pPr>
        <w:pStyle w:val="184"/>
        <w:numPr>
          <w:ilvl w:val="1"/>
          <w:numId w:val="10"/>
        </w:numPr>
        <w:tabs>
          <w:tab w:val="left" w:pos="1089"/>
        </w:tabs>
        <w:spacing w:before="3"/>
        <w:ind w:right="61" w:firstLine="360"/>
        <w:jc w:val="both"/>
        <w:rPr>
          <w:sz w:val="24"/>
        </w:rPr>
      </w:pPr>
      <w:r>
        <w:rPr>
          <w:sz w:val="24"/>
        </w:rPr>
        <w:t>Совет рассматривает собранные по делу материалы, выслушивает объяснения несовершеннолетнего обучающегося, его родителей (законных представителей) и после всестороннего рассмотрения обстоятельств дела разрабатывает план индивидуальной профилактической работы с обучающимся и перечень необходимых мероприятий.</w:t>
      </w:r>
    </w:p>
    <w:p w14:paraId="2716183E">
      <w:pPr>
        <w:pStyle w:val="24"/>
        <w:ind w:right="62" w:firstLine="360"/>
      </w:pPr>
      <w:r>
        <w:t>При разборе персональных дел (утверждении программ (планов) индивидуальной профилактической работы (индивидуальные маршруты социализации трудных подростков, их психолого-педагогической поддержки), осуществлении промежуточного контроля за их реализацией, полным завершением данной работы, или ее продлением) приглашаются классные руководители, учителя-предметники, специалисты других учреждений и ведомств, родители (законные представители).</w:t>
      </w:r>
    </w:p>
    <w:p w14:paraId="3B795AB1">
      <w:pPr>
        <w:pStyle w:val="24"/>
        <w:sectPr>
          <w:pgSz w:w="11910" w:h="16840"/>
          <w:pgMar w:top="960" w:right="425" w:bottom="280" w:left="1133" w:header="713" w:footer="0" w:gutter="0"/>
          <w:cols w:space="720" w:num="1"/>
          <w:docGrid w:linePitch="360" w:charSpace="0"/>
        </w:sectPr>
      </w:pPr>
    </w:p>
    <w:p w14:paraId="6CAEBB7D">
      <w:pPr>
        <w:pStyle w:val="24"/>
        <w:spacing w:before="271"/>
        <w:ind w:left="206" w:right="55" w:firstLine="422"/>
      </w:pPr>
      <w:r>
        <w:t>В исключительных случаях родители (законные представители) могут не приглашаться на данные</w:t>
      </w:r>
      <w:r>
        <w:rPr>
          <w:spacing w:val="-4"/>
        </w:rPr>
        <w:t xml:space="preserve"> </w:t>
      </w:r>
      <w:r>
        <w:t>заседания,</w:t>
      </w:r>
      <w:r>
        <w:rPr>
          <w:spacing w:val="-1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обязательно должны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проинформированы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положении</w:t>
      </w:r>
      <w:r>
        <w:rPr>
          <w:spacing w:val="-2"/>
        </w:rPr>
        <w:t xml:space="preserve"> </w:t>
      </w:r>
      <w:r>
        <w:t>дел.</w:t>
      </w:r>
      <w:r>
        <w:rPr>
          <w:spacing w:val="-4"/>
        </w:rPr>
        <w:t xml:space="preserve"> </w:t>
      </w:r>
      <w:r>
        <w:t>Учащегося информируют о постановке на внутренний контроль, о результатах проводимой работы, снятии</w:t>
      </w:r>
      <w:r>
        <w:rPr>
          <w:spacing w:val="40"/>
        </w:rPr>
        <w:t xml:space="preserve"> </w:t>
      </w:r>
      <w:r>
        <w:t>с учета, при отрицательном результате - продлении индивидуальной профилактической работы, либо ходатайстве перед муниципальной комиссией по делам несовершеннолетних и защите их прав, о принятии административных мер.</w:t>
      </w:r>
    </w:p>
    <w:p w14:paraId="06889C0A">
      <w:pPr>
        <w:pStyle w:val="184"/>
        <w:numPr>
          <w:ilvl w:val="1"/>
          <w:numId w:val="10"/>
        </w:numPr>
        <w:tabs>
          <w:tab w:val="left" w:pos="1064"/>
        </w:tabs>
        <w:spacing w:before="1"/>
        <w:ind w:left="206" w:right="49" w:firstLine="408"/>
        <w:jc w:val="both"/>
        <w:rPr>
          <w:sz w:val="24"/>
        </w:rPr>
      </w:pPr>
      <w:r>
        <w:rPr>
          <w:sz w:val="24"/>
        </w:rPr>
        <w:t>Организацию выполнения решений Совета осуществляет председатель и ответственные лица,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решении.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 Совета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последующих его заседаниях.</w:t>
      </w:r>
    </w:p>
    <w:p w14:paraId="33CB55E9">
      <w:pPr>
        <w:pStyle w:val="2"/>
        <w:tabs>
          <w:tab w:val="left" w:pos="4817"/>
        </w:tabs>
        <w:spacing w:before="262"/>
        <w:ind w:left="4817" w:firstLine="0"/>
        <w:jc w:val="left"/>
      </w:pPr>
      <w:r>
        <w:rPr>
          <w:spacing w:val="-2"/>
          <w:lang w:val="en-US"/>
        </w:rPr>
        <w:t xml:space="preserve">VII. </w:t>
      </w:r>
      <w:r>
        <w:rPr>
          <w:spacing w:val="-2"/>
        </w:rPr>
        <w:t>Делопроизводство</w:t>
      </w:r>
    </w:p>
    <w:p w14:paraId="27B00FA8">
      <w:pPr>
        <w:pStyle w:val="184"/>
        <w:numPr>
          <w:ilvl w:val="1"/>
          <w:numId w:val="6"/>
        </w:numPr>
        <w:tabs>
          <w:tab w:val="left" w:pos="1132"/>
        </w:tabs>
        <w:spacing w:before="42" w:line="276" w:lineRule="exact"/>
        <w:ind w:left="1132" w:hanging="422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документах:</w:t>
      </w:r>
    </w:p>
    <w:p w14:paraId="1F309CB0">
      <w:pPr>
        <w:pStyle w:val="184"/>
        <w:numPr>
          <w:ilvl w:val="2"/>
          <w:numId w:val="6"/>
        </w:numPr>
        <w:tabs>
          <w:tab w:val="left" w:pos="926"/>
        </w:tabs>
        <w:spacing w:line="293" w:lineRule="exact"/>
        <w:ind w:left="926" w:hanging="216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профилактики;</w:t>
      </w:r>
    </w:p>
    <w:p w14:paraId="29295587">
      <w:pPr>
        <w:pStyle w:val="184"/>
        <w:numPr>
          <w:ilvl w:val="2"/>
          <w:numId w:val="6"/>
        </w:numPr>
        <w:tabs>
          <w:tab w:val="left" w:pos="926"/>
        </w:tabs>
        <w:spacing w:line="293" w:lineRule="exact"/>
        <w:ind w:left="926" w:hanging="216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правонарушений;</w:t>
      </w:r>
    </w:p>
    <w:p w14:paraId="55B3E994">
      <w:pPr>
        <w:pStyle w:val="184"/>
        <w:numPr>
          <w:ilvl w:val="2"/>
          <w:numId w:val="6"/>
        </w:numPr>
        <w:tabs>
          <w:tab w:val="left" w:pos="926"/>
        </w:tabs>
        <w:spacing w:line="293" w:lineRule="exact"/>
        <w:ind w:left="926" w:hanging="216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год;</w:t>
      </w:r>
    </w:p>
    <w:p w14:paraId="01BED1FC">
      <w:pPr>
        <w:pStyle w:val="184"/>
        <w:numPr>
          <w:ilvl w:val="2"/>
          <w:numId w:val="6"/>
        </w:numPr>
        <w:tabs>
          <w:tab w:val="left" w:pos="926"/>
        </w:tabs>
        <w:spacing w:line="293" w:lineRule="exact"/>
        <w:ind w:left="926" w:hanging="216"/>
        <w:jc w:val="left"/>
        <w:rPr>
          <w:sz w:val="24"/>
        </w:rPr>
      </w:pPr>
      <w:r>
        <w:rPr>
          <w:sz w:val="24"/>
        </w:rPr>
        <w:t>Протоколы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14:paraId="35193754">
      <w:pPr>
        <w:pStyle w:val="184"/>
        <w:numPr>
          <w:ilvl w:val="2"/>
          <w:numId w:val="6"/>
        </w:numPr>
        <w:tabs>
          <w:tab w:val="left" w:pos="926"/>
        </w:tabs>
        <w:ind w:right="57" w:firstLine="427"/>
        <w:rPr>
          <w:sz w:val="24"/>
        </w:rPr>
      </w:pPr>
      <w:r>
        <w:rPr>
          <w:sz w:val="24"/>
        </w:rPr>
        <w:t>Программы (планы) индивидуальной профилактической работы с учащимися,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состоящими на внутреннем контроле и 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 профилактического учета (индивидуальные маршруты социализации трудных подростков, их психолого-педагогической поддержки);</w:t>
      </w:r>
    </w:p>
    <w:p w14:paraId="47D689E3">
      <w:pPr>
        <w:pStyle w:val="184"/>
        <w:numPr>
          <w:ilvl w:val="2"/>
          <w:numId w:val="6"/>
        </w:numPr>
        <w:tabs>
          <w:tab w:val="left" w:pos="926"/>
        </w:tabs>
        <w:ind w:right="54" w:firstLine="427"/>
        <w:rPr>
          <w:sz w:val="24"/>
        </w:rPr>
      </w:pPr>
      <w:r>
        <w:rPr>
          <w:sz w:val="24"/>
        </w:rPr>
        <w:t>Списки учащихся, семей, состоящих на внутреннем контроле и различных видах профилактического учета;</w:t>
      </w:r>
    </w:p>
    <w:p w14:paraId="4B97E076">
      <w:pPr>
        <w:pStyle w:val="184"/>
        <w:numPr>
          <w:ilvl w:val="2"/>
          <w:numId w:val="6"/>
        </w:numPr>
        <w:tabs>
          <w:tab w:val="left" w:pos="926"/>
        </w:tabs>
        <w:spacing w:line="293" w:lineRule="exact"/>
        <w:ind w:left="926" w:hanging="216"/>
        <w:rPr>
          <w:sz w:val="24"/>
        </w:rPr>
      </w:pPr>
      <w:r>
        <w:rPr>
          <w:sz w:val="24"/>
        </w:rPr>
        <w:t>Социальный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164D6C1A">
      <w:pPr>
        <w:pStyle w:val="184"/>
        <w:numPr>
          <w:ilvl w:val="1"/>
          <w:numId w:val="6"/>
        </w:numPr>
        <w:tabs>
          <w:tab w:val="left" w:pos="1165"/>
        </w:tabs>
        <w:spacing w:line="242" w:lineRule="auto"/>
        <w:ind w:left="283" w:right="54" w:firstLine="427"/>
        <w:rPr>
          <w:sz w:val="24"/>
        </w:rPr>
      </w:pPr>
      <w:r>
        <w:rPr>
          <w:sz w:val="24"/>
        </w:rPr>
        <w:t>Протоколы заседаний Совета ведутся в соответствии с Инструкцией по делопроизводству  в школе, нумеруются в пределах учебного года и хранятся у секретаря Совета.</w:t>
      </w:r>
    </w:p>
    <w:p w14:paraId="44AB6A91">
      <w:pPr>
        <w:pStyle w:val="184"/>
        <w:numPr>
          <w:ilvl w:val="1"/>
          <w:numId w:val="6"/>
        </w:numPr>
        <w:tabs>
          <w:tab w:val="left" w:pos="1131"/>
        </w:tabs>
        <w:spacing w:line="271" w:lineRule="exact"/>
        <w:ind w:left="1131" w:hanging="421"/>
        <w:rPr>
          <w:sz w:val="24"/>
        </w:rPr>
      </w:pPr>
      <w:r>
        <w:rPr>
          <w:sz w:val="24"/>
        </w:rPr>
        <w:t>Ответственность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делопроизводство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Совета.</w:t>
      </w:r>
    </w:p>
    <w:p w14:paraId="3365DCB9">
      <w:pPr>
        <w:pStyle w:val="2"/>
        <w:tabs>
          <w:tab w:val="left" w:pos="4101"/>
        </w:tabs>
        <w:spacing w:before="188"/>
        <w:jc w:val="both"/>
      </w:pPr>
      <w:r>
        <w:rPr>
          <w:spacing w:val="-2"/>
          <w:lang w:val="en-US"/>
        </w:rPr>
        <w:t xml:space="preserve">VIII. </w:t>
      </w:r>
      <w:r>
        <w:rPr>
          <w:spacing w:val="-2"/>
        </w:rPr>
        <w:t>Заключительные</w:t>
      </w:r>
      <w:r>
        <w:rPr>
          <w:spacing w:val="1"/>
        </w:rPr>
        <w:t xml:space="preserve"> </w:t>
      </w:r>
      <w:r>
        <w:rPr>
          <w:spacing w:val="-2"/>
        </w:rPr>
        <w:t>положения</w:t>
      </w:r>
    </w:p>
    <w:p w14:paraId="5B0F4385">
      <w:pPr>
        <w:pStyle w:val="184"/>
        <w:numPr>
          <w:ilvl w:val="1"/>
          <w:numId w:val="13"/>
        </w:numPr>
        <w:tabs>
          <w:tab w:val="left" w:pos="1180"/>
        </w:tabs>
        <w:spacing w:before="41"/>
        <w:ind w:right="61" w:firstLine="427"/>
        <w:rPr>
          <w:sz w:val="24"/>
        </w:rPr>
      </w:pPr>
      <w:r>
        <w:rPr>
          <w:sz w:val="24"/>
        </w:rPr>
        <w:t>Положение принимается педагогическим советом школы, утверждается и вводится в действие приказом директора школы.</w:t>
      </w:r>
    </w:p>
    <w:p w14:paraId="65D1A83D">
      <w:pPr>
        <w:pStyle w:val="184"/>
        <w:numPr>
          <w:ilvl w:val="1"/>
          <w:numId w:val="13"/>
        </w:numPr>
        <w:tabs>
          <w:tab w:val="left" w:pos="1189"/>
        </w:tabs>
        <w:spacing w:before="1"/>
        <w:ind w:right="62" w:firstLine="427"/>
        <w:rPr>
          <w:sz w:val="24"/>
        </w:rPr>
      </w:pPr>
      <w:r>
        <w:rPr>
          <w:sz w:val="24"/>
        </w:rPr>
        <w:t>Изменения и дополнения в настоящее Положение вносятся педагогическим советом школы в случае необходимости, утверждаются и вводятся в действие приказом директора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 и регистрируются в установленном порядке.</w:t>
      </w:r>
    </w:p>
    <w:p w14:paraId="2BA0EACB">
      <w:pPr>
        <w:pStyle w:val="184"/>
        <w:numPr>
          <w:ilvl w:val="1"/>
          <w:numId w:val="13"/>
        </w:numPr>
        <w:tabs>
          <w:tab w:val="left" w:pos="1131"/>
        </w:tabs>
        <w:spacing w:line="274" w:lineRule="exact"/>
        <w:ind w:left="1131" w:hanging="421"/>
        <w:rPr>
          <w:sz w:val="24"/>
        </w:rPr>
      </w:pP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бессрочно,</w:t>
      </w:r>
      <w:r>
        <w:rPr>
          <w:spacing w:val="-1"/>
          <w:sz w:val="24"/>
        </w:rPr>
        <w:t xml:space="preserve"> </w:t>
      </w:r>
      <w:r>
        <w:rPr>
          <w:sz w:val="24"/>
        </w:rPr>
        <w:t>до 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редакции.</w:t>
      </w:r>
    </w:p>
    <w:sectPr>
      <w:pgSz w:w="11910" w:h="16840"/>
      <w:pgMar w:top="960" w:right="425" w:bottom="280" w:left="1133" w:header="713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Calibr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Arial Unicode MS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黑体">
    <w:altName w:val="Arial Unicode MS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MT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359318">
    <w:pPr>
      <w:pStyle w:val="24"/>
      <w:spacing w:line="14" w:lineRule="auto"/>
      <w:ind w:left="0" w:firstLine="0"/>
      <w:jc w:val="left"/>
      <w:rPr>
        <w:sz w:val="20"/>
      </w:rPr>
    </w:pPr>
    <w:r>
      <w:rPr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3974465</wp:posOffset>
              </wp:positionH>
              <wp:positionV relativeFrom="page">
                <wp:posOffset>439420</wp:posOffset>
              </wp:positionV>
              <wp:extent cx="165100" cy="194310"/>
              <wp:effectExtent l="0" t="0" r="0" b="0"/>
              <wp:wrapNone/>
              <wp:docPr id="1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CD27A0">
                          <w:pPr>
                            <w:pStyle w:val="24"/>
                            <w:spacing w:before="10"/>
                            <w:ind w:left="60" w:firstLine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26" o:spt="202" type="#_x0000_t202" style="position:absolute;left:0pt;margin-left:312.95pt;margin-top:34.6pt;height:15.3pt;width:13pt;mso-position-horizontal-relative:page;mso-position-vertical-relative:page;z-index:-251657216;mso-width-relative:page;mso-height-relative:page;" filled="f" stroked="f" coordsize="21600,21600" o:gfxdata="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Dmx1jtcAAAAJAQAADwAAAAAAAAABACAAAAAiAAAAZHJzL2Rvd25yZXYueG1sUEsBAhQA&#10;FAAAAAgAh07iQLQnL6K6AQAAgQMAAA4AAAAAAAAAAQAgAAAAJ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9CD27A0">
                    <w:pPr>
                      <w:pStyle w:val="24"/>
                      <w:spacing w:before="10"/>
                      <w:ind w:left="60" w:firstLine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8AC8EF"/>
    <w:multiLevelType w:val="multilevel"/>
    <w:tmpl w:val="9C8AC8EF"/>
    <w:lvl w:ilvl="0" w:tentative="0">
      <w:start w:val="1"/>
      <w:numFmt w:val="decimal"/>
      <w:lvlText w:val="%1."/>
      <w:lvlJc w:val="left"/>
      <w:pPr>
        <w:ind w:left="139" w:hanging="2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33" w:hanging="42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283" w:hanging="217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2290" w:hanging="217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3441" w:hanging="217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4592" w:hanging="217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5743" w:hanging="217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6893" w:hanging="217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8044" w:hanging="217"/>
      </w:pPr>
      <w:rPr>
        <w:rFonts w:hint="default"/>
        <w:lang w:val="ru-RU" w:eastAsia="en-US" w:bidi="ar-SA"/>
      </w:rPr>
    </w:lvl>
  </w:abstractNum>
  <w:abstractNum w:abstractNumId="1">
    <w:nsid w:val="B0F1ACD9"/>
    <w:multiLevelType w:val="multilevel"/>
    <w:tmpl w:val="B0F1ACD9"/>
    <w:lvl w:ilvl="0" w:tentative="0">
      <w:start w:val="1"/>
      <w:numFmt w:val="bullet"/>
      <w:lvlText w:val=""/>
      <w:lvlJc w:val="left"/>
      <w:pPr>
        <w:ind w:left="139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entative="0">
      <w:start w:val="1"/>
      <w:numFmt w:val="bullet"/>
      <w:lvlText w:val="•"/>
      <w:lvlJc w:val="left"/>
      <w:pPr>
        <w:ind w:left="1160" w:hanging="361"/>
      </w:pPr>
      <w:rPr>
        <w:rFonts w:hint="default"/>
        <w:lang w:val="ru-RU" w:eastAsia="en-US" w:bidi="ar-SA"/>
      </w:rPr>
    </w:lvl>
    <w:lvl w:ilvl="2" w:tentative="0">
      <w:start w:val="1"/>
      <w:numFmt w:val="bullet"/>
      <w:lvlText w:val="•"/>
      <w:lvlJc w:val="left"/>
      <w:pPr>
        <w:ind w:left="2181" w:hanging="361"/>
      </w:pPr>
      <w:rPr>
        <w:rFonts w:hint="default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3201" w:hanging="361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4222" w:hanging="361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5243" w:hanging="361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6263" w:hanging="361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7284" w:hanging="361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8304" w:hanging="361"/>
      </w:pPr>
      <w:rPr>
        <w:rFonts w:hint="default"/>
        <w:lang w:val="ru-RU" w:eastAsia="en-US" w:bidi="ar-SA"/>
      </w:rPr>
    </w:lvl>
  </w:abstractNum>
  <w:abstractNum w:abstractNumId="2">
    <w:nsid w:val="D7F9FE59"/>
    <w:multiLevelType w:val="multilevel"/>
    <w:tmpl w:val="D7F9FE59"/>
    <w:lvl w:ilvl="0" w:tentative="0">
      <w:start w:val="4"/>
      <w:numFmt w:val="decimal"/>
      <w:lvlText w:val="%1"/>
      <w:lvlJc w:val="left"/>
      <w:pPr>
        <w:ind w:left="139" w:hanging="428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39" w:hanging="42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sz w:val="24"/>
        <w:szCs w:val="24"/>
        <w:lang w:val="ru-RU" w:eastAsia="en-US" w:bidi="ar-SA"/>
      </w:rPr>
    </w:lvl>
    <w:lvl w:ilvl="2" w:tentative="0">
      <w:start w:val="1"/>
      <w:numFmt w:val="bullet"/>
      <w:lvlText w:val="•"/>
      <w:lvlJc w:val="left"/>
      <w:pPr>
        <w:ind w:left="2181" w:hanging="428"/>
      </w:pPr>
      <w:rPr>
        <w:rFonts w:hint="default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3201" w:hanging="428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4222" w:hanging="428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5243" w:hanging="428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6263" w:hanging="428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7284" w:hanging="428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8304" w:hanging="428"/>
      </w:pPr>
      <w:rPr>
        <w:rFonts w:hint="default"/>
        <w:lang w:val="ru-RU" w:eastAsia="en-US" w:bidi="ar-SA"/>
      </w:rPr>
    </w:lvl>
  </w:abstractNum>
  <w:abstractNum w:abstractNumId="3">
    <w:nsid w:val="DCBA6B53"/>
    <w:multiLevelType w:val="multilevel"/>
    <w:tmpl w:val="DCBA6B53"/>
    <w:lvl w:ilvl="0" w:tentative="0">
      <w:start w:val="1"/>
      <w:numFmt w:val="decimal"/>
      <w:lvlText w:val="%1)"/>
      <w:lvlJc w:val="left"/>
      <w:pPr>
        <w:ind w:left="864" w:hanging="25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139" w:hanging="32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entative="0">
      <w:start w:val="1"/>
      <w:numFmt w:val="bullet"/>
      <w:lvlText w:val="•"/>
      <w:lvlJc w:val="left"/>
      <w:pPr>
        <w:ind w:left="1914" w:hanging="323"/>
      </w:pPr>
      <w:rPr>
        <w:rFonts w:hint="default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2968" w:hanging="323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4022" w:hanging="323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5076" w:hanging="323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6130" w:hanging="323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7184" w:hanging="323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8238" w:hanging="323"/>
      </w:pPr>
      <w:rPr>
        <w:rFonts w:hint="default"/>
        <w:lang w:val="ru-RU" w:eastAsia="en-US" w:bidi="ar-SA"/>
      </w:rPr>
    </w:lvl>
  </w:abstractNum>
  <w:abstractNum w:abstractNumId="4">
    <w:nsid w:val="F4B5D9F5"/>
    <w:multiLevelType w:val="multilevel"/>
    <w:tmpl w:val="F4B5D9F5"/>
    <w:lvl w:ilvl="0" w:tentative="0">
      <w:start w:val="2"/>
      <w:numFmt w:val="decimal"/>
      <w:lvlText w:val="%1"/>
      <w:lvlJc w:val="left"/>
      <w:pPr>
        <w:ind w:left="1056" w:hanging="423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56" w:hanging="42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206" w:hanging="29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2220" w:hanging="294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3381" w:hanging="294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4542" w:hanging="294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5703" w:hanging="294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6863" w:hanging="294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8024" w:hanging="294"/>
      </w:pPr>
      <w:rPr>
        <w:rFonts w:hint="default"/>
        <w:lang w:val="ru-RU" w:eastAsia="en-US" w:bidi="ar-SA"/>
      </w:rPr>
    </w:lvl>
  </w:abstractNum>
  <w:abstractNum w:abstractNumId="5">
    <w:nsid w:val="0E640482"/>
    <w:multiLevelType w:val="multilevel"/>
    <w:tmpl w:val="0E640482"/>
    <w:lvl w:ilvl="0" w:tentative="0">
      <w:start w:val="5"/>
      <w:numFmt w:val="decimal"/>
      <w:lvlText w:val="%1"/>
      <w:lvlJc w:val="left"/>
      <w:pPr>
        <w:ind w:left="1027" w:hanging="422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27" w:hanging="42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139" w:hanging="323"/>
      </w:pPr>
      <w:rPr>
        <w:rFonts w:hint="default" w:ascii="Symbol" w:hAnsi="Symbol" w:eastAsia="Symbol" w:cs="Symbol"/>
        <w:spacing w:val="0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3092" w:hanging="323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4128" w:hanging="323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5164" w:hanging="323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6201" w:hanging="323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7237" w:hanging="323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8273" w:hanging="323"/>
      </w:pPr>
      <w:rPr>
        <w:rFonts w:hint="default"/>
        <w:lang w:val="ru-RU" w:eastAsia="en-US" w:bidi="ar-SA"/>
      </w:rPr>
    </w:lvl>
  </w:abstractNum>
  <w:abstractNum w:abstractNumId="6">
    <w:nsid w:val="2470EC97"/>
    <w:multiLevelType w:val="multilevel"/>
    <w:tmpl w:val="2470EC97"/>
    <w:lvl w:ilvl="0" w:tentative="0">
      <w:start w:val="3"/>
      <w:numFmt w:val="decimal"/>
      <w:lvlText w:val="%1"/>
      <w:lvlJc w:val="left"/>
      <w:pPr>
        <w:ind w:left="1027" w:hanging="423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27" w:hanging="42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139" w:hanging="32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3092" w:hanging="323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4128" w:hanging="323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5164" w:hanging="323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6201" w:hanging="323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7237" w:hanging="323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8273" w:hanging="323"/>
      </w:pPr>
      <w:rPr>
        <w:rFonts w:hint="default"/>
        <w:lang w:val="ru-RU" w:eastAsia="en-US" w:bidi="ar-SA"/>
      </w:rPr>
    </w:lvl>
  </w:abstractNum>
  <w:abstractNum w:abstractNumId="7">
    <w:nsid w:val="46A08BB8"/>
    <w:multiLevelType w:val="multilevel"/>
    <w:tmpl w:val="46A08BB8"/>
    <w:lvl w:ilvl="0" w:tentative="0">
      <w:start w:val="6"/>
      <w:numFmt w:val="decimal"/>
      <w:lvlText w:val="%1"/>
      <w:lvlJc w:val="left"/>
      <w:pPr>
        <w:ind w:left="139" w:hanging="476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39" w:hanging="47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sz w:val="24"/>
        <w:szCs w:val="24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39" w:hanging="82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sz w:val="24"/>
        <w:szCs w:val="24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3201" w:hanging="826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4222" w:hanging="826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5243" w:hanging="826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6263" w:hanging="826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7284" w:hanging="826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8304" w:hanging="826"/>
      </w:pPr>
      <w:rPr>
        <w:rFonts w:hint="default"/>
        <w:lang w:val="ru-RU" w:eastAsia="en-US" w:bidi="ar-SA"/>
      </w:rPr>
    </w:lvl>
  </w:abstractNum>
  <w:abstractNum w:abstractNumId="8">
    <w:nsid w:val="4C1BAE26"/>
    <w:multiLevelType w:val="multilevel"/>
    <w:tmpl w:val="4C1BAE26"/>
    <w:lvl w:ilvl="0" w:tentative="0">
      <w:start w:val="1"/>
      <w:numFmt w:val="decimal"/>
      <w:lvlText w:val="%1."/>
      <w:lvlJc w:val="left"/>
      <w:pPr>
        <w:ind w:left="139" w:hanging="3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entative="0">
      <w:start w:val="1"/>
      <w:numFmt w:val="bullet"/>
      <w:lvlText w:val="•"/>
      <w:lvlJc w:val="left"/>
      <w:pPr>
        <w:ind w:left="1160" w:hanging="336"/>
      </w:pPr>
      <w:rPr>
        <w:rFonts w:hint="default"/>
        <w:lang w:val="ru-RU" w:eastAsia="en-US" w:bidi="ar-SA"/>
      </w:rPr>
    </w:lvl>
    <w:lvl w:ilvl="2" w:tentative="0">
      <w:start w:val="1"/>
      <w:numFmt w:val="bullet"/>
      <w:lvlText w:val="•"/>
      <w:lvlJc w:val="left"/>
      <w:pPr>
        <w:ind w:left="2181" w:hanging="336"/>
      </w:pPr>
      <w:rPr>
        <w:rFonts w:hint="default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3201" w:hanging="336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4222" w:hanging="336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5243" w:hanging="336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6263" w:hanging="336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7284" w:hanging="336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8304" w:hanging="336"/>
      </w:pPr>
      <w:rPr>
        <w:rFonts w:hint="default"/>
        <w:lang w:val="ru-RU" w:eastAsia="en-US" w:bidi="ar-SA"/>
      </w:rPr>
    </w:lvl>
  </w:abstractNum>
  <w:abstractNum w:abstractNumId="9">
    <w:nsid w:val="4D4DC07F"/>
    <w:multiLevelType w:val="multilevel"/>
    <w:tmpl w:val="4D4DC07F"/>
    <w:lvl w:ilvl="0" w:tentative="0">
      <w:start w:val="1"/>
      <w:numFmt w:val="decimal"/>
      <w:lvlText w:val="%1"/>
      <w:lvlJc w:val="left"/>
      <w:pPr>
        <w:ind w:left="206" w:hanging="476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06" w:hanging="47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sz w:val="24"/>
        <w:szCs w:val="24"/>
        <w:lang w:val="ru-RU" w:eastAsia="en-US" w:bidi="ar-SA"/>
      </w:rPr>
    </w:lvl>
    <w:lvl w:ilvl="2" w:tentative="0">
      <w:start w:val="1"/>
      <w:numFmt w:val="bullet"/>
      <w:lvlText w:val="•"/>
      <w:lvlJc w:val="left"/>
      <w:pPr>
        <w:ind w:left="2229" w:hanging="476"/>
      </w:pPr>
      <w:rPr>
        <w:rFonts w:hint="default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3243" w:hanging="476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4258" w:hanging="476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5273" w:hanging="476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6287" w:hanging="476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7302" w:hanging="476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8316" w:hanging="476"/>
      </w:pPr>
      <w:rPr>
        <w:rFonts w:hint="default"/>
        <w:lang w:val="ru-RU" w:eastAsia="en-US" w:bidi="ar-SA"/>
      </w:rPr>
    </w:lvl>
  </w:abstractNum>
  <w:abstractNum w:abstractNumId="10">
    <w:nsid w:val="60382F6E"/>
    <w:multiLevelType w:val="multilevel"/>
    <w:tmpl w:val="60382F6E"/>
    <w:lvl w:ilvl="0" w:tentative="0">
      <w:start w:val="1"/>
      <w:numFmt w:val="decimal"/>
      <w:lvlText w:val="%1."/>
      <w:lvlJc w:val="left"/>
      <w:pPr>
        <w:ind w:left="811" w:hanging="2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entative="0">
      <w:start w:val="1"/>
      <w:numFmt w:val="bullet"/>
      <w:lvlText w:val="•"/>
      <w:lvlJc w:val="left"/>
      <w:pPr>
        <w:ind w:left="1772" w:hanging="245"/>
      </w:pPr>
      <w:rPr>
        <w:rFonts w:hint="default"/>
        <w:lang w:val="ru-RU" w:eastAsia="en-US" w:bidi="ar-SA"/>
      </w:rPr>
    </w:lvl>
    <w:lvl w:ilvl="2" w:tentative="0">
      <w:start w:val="1"/>
      <w:numFmt w:val="bullet"/>
      <w:lvlText w:val="•"/>
      <w:lvlJc w:val="left"/>
      <w:pPr>
        <w:ind w:left="2725" w:hanging="245"/>
      </w:pPr>
      <w:rPr>
        <w:rFonts w:hint="default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3677" w:hanging="245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4630" w:hanging="245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5583" w:hanging="245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6535" w:hanging="245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7488" w:hanging="245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8440" w:hanging="245"/>
      </w:pPr>
      <w:rPr>
        <w:rFonts w:hint="default"/>
        <w:lang w:val="ru-RU" w:eastAsia="en-US" w:bidi="ar-SA"/>
      </w:rPr>
    </w:lvl>
  </w:abstractNum>
  <w:abstractNum w:abstractNumId="11">
    <w:nsid w:val="77ECEA79"/>
    <w:multiLevelType w:val="multilevel"/>
    <w:tmpl w:val="77ECEA79"/>
    <w:lvl w:ilvl="0" w:tentative="0">
      <w:start w:val="8"/>
      <w:numFmt w:val="decimal"/>
      <w:lvlText w:val="%1"/>
      <w:lvlJc w:val="left"/>
      <w:pPr>
        <w:ind w:left="283" w:hanging="471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83" w:hanging="47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entative="0">
      <w:start w:val="1"/>
      <w:numFmt w:val="bullet"/>
      <w:lvlText w:val="•"/>
      <w:lvlJc w:val="left"/>
      <w:pPr>
        <w:ind w:left="2293" w:hanging="471"/>
      </w:pPr>
      <w:rPr>
        <w:rFonts w:hint="default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3299" w:hanging="471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4306" w:hanging="471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5313" w:hanging="471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6319" w:hanging="471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7326" w:hanging="471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8332" w:hanging="471"/>
      </w:pPr>
      <w:rPr>
        <w:rFonts w:hint="default"/>
        <w:lang w:val="ru-RU" w:eastAsia="en-US" w:bidi="ar-SA"/>
      </w:rPr>
    </w:lvl>
  </w:abstractNum>
  <w:abstractNum w:abstractNumId="12">
    <w:nsid w:val="7C246926"/>
    <w:multiLevelType w:val="multilevel"/>
    <w:tmpl w:val="7C246926"/>
    <w:lvl w:ilvl="0" w:tentative="0">
      <w:start w:val="1"/>
      <w:numFmt w:val="bullet"/>
      <w:lvlText w:val=""/>
      <w:lvlJc w:val="left"/>
      <w:pPr>
        <w:ind w:left="139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entative="0">
      <w:start w:val="1"/>
      <w:numFmt w:val="bullet"/>
      <w:lvlText w:val="•"/>
      <w:lvlJc w:val="left"/>
      <w:pPr>
        <w:ind w:left="1160" w:hanging="361"/>
      </w:pPr>
      <w:rPr>
        <w:rFonts w:hint="default"/>
        <w:lang w:val="ru-RU" w:eastAsia="en-US" w:bidi="ar-SA"/>
      </w:rPr>
    </w:lvl>
    <w:lvl w:ilvl="2" w:tentative="0">
      <w:start w:val="1"/>
      <w:numFmt w:val="bullet"/>
      <w:lvlText w:val="•"/>
      <w:lvlJc w:val="left"/>
      <w:pPr>
        <w:ind w:left="2181" w:hanging="361"/>
      </w:pPr>
      <w:rPr>
        <w:rFonts w:hint="default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3201" w:hanging="361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4222" w:hanging="361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5243" w:hanging="361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6263" w:hanging="361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7284" w:hanging="361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8304" w:hanging="36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8"/>
  </w:num>
  <w:num w:numId="8">
    <w:abstractNumId w:val="10"/>
  </w:num>
  <w:num w:numId="9">
    <w:abstractNumId w:val="5"/>
  </w:num>
  <w:num w:numId="10">
    <w:abstractNumId w:val="7"/>
  </w:num>
  <w:num w:numId="11">
    <w:abstractNumId w:val="1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cumentProtection w:enforcement="0"/>
  <w:defaultTabStop w:val="720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2E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1"/>
    <w:pPr>
      <w:widowControl w:val="0"/>
    </w:pPr>
    <w:rPr>
      <w:rFonts w:hint="default"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1"/>
      <w:ind w:left="2852" w:hanging="620"/>
      <w:jc w:val="both"/>
      <w:outlineLvl w:val="0"/>
    </w:pPr>
    <w:rPr>
      <w:b/>
      <w:bCs/>
      <w:sz w:val="26"/>
      <w:szCs w:val="26"/>
    </w:rPr>
  </w:style>
  <w:style w:type="paragraph" w:styleId="3">
    <w:name w:val="heading 2"/>
    <w:basedOn w:val="1"/>
    <w:next w:val="1"/>
    <w:link w:val="37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8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2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3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4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Balloon Text"/>
    <w:basedOn w:val="1"/>
    <w:link w:val="186"/>
    <w:semiHidden/>
    <w:unhideWhenUsed/>
    <w:uiPriority w:val="99"/>
    <w:rPr>
      <w:rFonts w:ascii="Tahoma" w:hAnsi="Tahoma" w:cs="Tahoma"/>
      <w:sz w:val="16"/>
      <w:szCs w:val="16"/>
    </w:rPr>
  </w:style>
  <w:style w:type="paragraph" w:styleId="17">
    <w:name w:val="endnote text"/>
    <w:basedOn w:val="1"/>
    <w:link w:val="181"/>
    <w:semiHidden/>
    <w:unhideWhenUsed/>
    <w:uiPriority w:val="99"/>
    <w:pPr>
      <w:spacing w:after="0" w:line="240" w:lineRule="auto"/>
    </w:pPr>
    <w:rPr>
      <w:sz w:val="20"/>
    </w:rPr>
  </w:style>
  <w:style w:type="paragraph" w:styleId="18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9">
    <w:name w:val="footnote text"/>
    <w:basedOn w:val="1"/>
    <w:link w:val="180"/>
    <w:semiHidden/>
    <w:unhideWhenUsed/>
    <w:uiPriority w:val="99"/>
    <w:pPr>
      <w:spacing w:after="40" w:line="240" w:lineRule="auto"/>
    </w:pPr>
    <w:rPr>
      <w:sz w:val="18"/>
    </w:rPr>
  </w:style>
  <w:style w:type="paragraph" w:styleId="20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21">
    <w:name w:val="header"/>
    <w:basedOn w:val="1"/>
    <w:link w:val="52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2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3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24">
    <w:name w:val="Body Text"/>
    <w:basedOn w:val="1"/>
    <w:qFormat/>
    <w:uiPriority w:val="1"/>
    <w:pPr>
      <w:ind w:left="139" w:firstLine="427"/>
      <w:jc w:val="both"/>
    </w:pPr>
    <w:rPr>
      <w:sz w:val="24"/>
      <w:szCs w:val="24"/>
    </w:rPr>
  </w:style>
  <w:style w:type="paragraph" w:styleId="25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6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7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8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29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3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31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32">
    <w:name w:val="Title"/>
    <w:basedOn w:val="1"/>
    <w:qFormat/>
    <w:uiPriority w:val="1"/>
    <w:pPr>
      <w:spacing w:line="366" w:lineRule="exact"/>
      <w:ind w:left="830"/>
      <w:jc w:val="center"/>
    </w:pPr>
    <w:rPr>
      <w:b/>
      <w:bCs/>
      <w:sz w:val="32"/>
      <w:szCs w:val="32"/>
    </w:rPr>
  </w:style>
  <w:style w:type="paragraph" w:styleId="33">
    <w:name w:val="footer"/>
    <w:basedOn w:val="1"/>
    <w:link w:val="54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4">
    <w:name w:val="Subtitle"/>
    <w:basedOn w:val="1"/>
    <w:next w:val="1"/>
    <w:link w:val="47"/>
    <w:qFormat/>
    <w:uiPriority w:val="11"/>
    <w:pPr>
      <w:spacing w:before="200" w:after="200"/>
    </w:pPr>
    <w:rPr>
      <w:sz w:val="24"/>
      <w:szCs w:val="24"/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6">
    <w:name w:val="Heading 1 Char"/>
    <w:basedOn w:val="11"/>
    <w:uiPriority w:val="9"/>
    <w:rPr>
      <w:rFonts w:ascii="Arial" w:hAnsi="Arial" w:eastAsia="Arial" w:cs="Arial"/>
      <w:sz w:val="40"/>
      <w:szCs w:val="40"/>
    </w:rPr>
  </w:style>
  <w:style w:type="character" w:customStyle="1" w:styleId="37">
    <w:name w:val="Heading 2 Char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38">
    <w:name w:val="Heading 3 Char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9">
    <w:name w:val="Heading 4 Char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0">
    <w:name w:val="Heading 5 Char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1">
    <w:name w:val="Heading 6 Char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2">
    <w:name w:val="Heading 7 Char"/>
    <w:basedOn w:val="11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3">
    <w:name w:val="Heading 8 Char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4">
    <w:name w:val="Heading 9 Char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5">
    <w:name w:val="No Spacing"/>
    <w:qFormat/>
    <w:uiPriority w:val="1"/>
    <w:pPr>
      <w:widowControl w:val="0"/>
      <w:spacing w:before="0" w:after="0" w:line="240" w:lineRule="auto"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46">
    <w:name w:val="Title Char"/>
    <w:basedOn w:val="11"/>
    <w:uiPriority w:val="10"/>
    <w:rPr>
      <w:sz w:val="48"/>
      <w:szCs w:val="48"/>
    </w:rPr>
  </w:style>
  <w:style w:type="character" w:customStyle="1" w:styleId="47">
    <w:name w:val="Subtitle Char"/>
    <w:basedOn w:val="11"/>
    <w:link w:val="34"/>
    <w:qFormat/>
    <w:uiPriority w:val="11"/>
    <w:rPr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ind w:left="720" w:right="720"/>
    </w:pPr>
    <w:rPr>
      <w:i/>
    </w:rPr>
  </w:style>
  <w:style w:type="character" w:customStyle="1" w:styleId="49">
    <w:name w:val="Quote Char"/>
    <w:link w:val="48"/>
    <w:uiPriority w:val="29"/>
    <w:rPr>
      <w:i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1">
    <w:name w:val="Intense Quote Char"/>
    <w:link w:val="50"/>
    <w:uiPriority w:val="30"/>
    <w:rPr>
      <w:i/>
    </w:rPr>
  </w:style>
  <w:style w:type="character" w:customStyle="1" w:styleId="52">
    <w:name w:val="Header Char"/>
    <w:basedOn w:val="11"/>
    <w:link w:val="21"/>
    <w:uiPriority w:val="99"/>
  </w:style>
  <w:style w:type="character" w:customStyle="1" w:styleId="53">
    <w:name w:val="Footer Char"/>
    <w:basedOn w:val="11"/>
    <w:link w:val="33"/>
    <w:uiPriority w:val="99"/>
  </w:style>
  <w:style w:type="character" w:customStyle="1" w:styleId="54">
    <w:name w:val="Caption Char"/>
    <w:link w:val="33"/>
    <w:uiPriority w:val="99"/>
  </w:style>
  <w:style w:type="table" w:customStyle="1" w:styleId="55">
    <w:name w:val="Table Grid Light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Plain Table 1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2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8">
    <w:name w:val="Plain Table 3"/>
    <w:basedOn w:val="12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4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5"/>
    <w:basedOn w:val="12"/>
    <w:qFormat/>
    <w:uiPriority w:val="99"/>
    <w:pPr>
      <w:spacing w:after="0" w:line="240" w:lineRule="auto"/>
    </w:pPr>
    <w:tblPr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Grid Table 1 Light"/>
    <w:basedOn w:val="12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2">
    <w:name w:val="Grid Table 1 Light - Accent 1"/>
    <w:basedOn w:val="1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3">
    <w:name w:val="Grid Table 1 Light - Accent 2"/>
    <w:basedOn w:val="1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4">
    <w:name w:val="Grid Table 1 Light - Accent 3"/>
    <w:basedOn w:val="1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5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6">
    <w:name w:val="Grid Table 1 Light - Accent 5"/>
    <w:basedOn w:val="1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7">
    <w:name w:val="Grid Table 1 Light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8">
    <w:name w:val="Grid Table 2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9">
    <w:name w:val="Grid Table 2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0">
    <w:name w:val="Grid Table 2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1">
    <w:name w:val="Grid Table 2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2">
    <w:name w:val="Grid Table 2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3">
    <w:name w:val="Grid Table 2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4">
    <w:name w:val="Grid Table 2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5">
    <w:name w:val="Grid Table 3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6">
    <w:name w:val="Grid Table 3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7">
    <w:name w:val="Grid Table 3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8">
    <w:name w:val="Grid Table 3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9">
    <w:name w:val="Grid Table 3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0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1">
    <w:name w:val="Grid Table 3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2">
    <w:name w:val="Grid Table 4"/>
    <w:basedOn w:val="12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3">
    <w:name w:val="Grid Table 4 - Accent 1"/>
    <w:basedOn w:val="12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4">
    <w:name w:val="Grid Table 4 - Accent 2"/>
    <w:basedOn w:val="12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5">
    <w:name w:val="Grid Table 4 - Accent 3"/>
    <w:basedOn w:val="12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6">
    <w:name w:val="Grid Table 4 - Accent 4"/>
    <w:basedOn w:val="12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7">
    <w:name w:val="Grid Table 4 - Accent 5"/>
    <w:basedOn w:val="12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8">
    <w:name w:val="Grid Table 4 - Accent 6"/>
    <w:basedOn w:val="12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9">
    <w:name w:val="Grid Table 5 Dark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0">
    <w:name w:val="Grid Table 5 Dark- Accent 1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1">
    <w:name w:val="Grid Table 5 Dark - Accent 2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2">
    <w:name w:val="Grid Table 5 Dark - Accent 3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3">
    <w:name w:val="Grid Table 5 Dark- Accent 4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4">
    <w:name w:val="Grid Table 5 Dark - Accent 5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5">
    <w:name w:val="Grid Table 5 Dark - Accent 6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6">
    <w:name w:val="Grid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1"/>
    <w:basedOn w:val="12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8">
    <w:name w:val="Grid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9">
    <w:name w:val="Grid Table 6 Colorful - Accent 3"/>
    <w:basedOn w:val="12"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0">
    <w:name w:val="Grid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1">
    <w:name w:val="Grid Table 6 Colorful - Accent 5"/>
    <w:basedOn w:val="12"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6 Colorful - Accent 6"/>
    <w:basedOn w:val="12"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3">
    <w:name w:val="Grid Table 7 Colorful"/>
    <w:basedOn w:val="12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1"/>
    <w:basedOn w:val="12"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7 Colorful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6">
    <w:name w:val="Grid Table 7 Colorful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7">
    <w:name w:val="Grid Table 7 Colorful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8">
    <w:name w:val="Grid Table 7 Colorful - Accent 5"/>
    <w:basedOn w:val="12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9">
    <w:name w:val="Grid Table 7 Colorful - Accent 6"/>
    <w:basedOn w:val="12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0">
    <w:name w:val="List Table 1 Light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1">
    <w:name w:val="List Table 1 Light - Accent 1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2">
    <w:name w:val="List Table 1 Light - Accent 2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3">
    <w:name w:val="List Table 1 Light - Accent 3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4">
    <w:name w:val="List Table 1 Light - Accent 4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5">
    <w:name w:val="List Table 1 Light - Accent 5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6">
    <w:name w:val="List Table 1 Light - Accent 6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7">
    <w:name w:val="List Table 2"/>
    <w:basedOn w:val="1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8">
    <w:name w:val="List Table 2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9">
    <w:name w:val="List Table 2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0">
    <w:name w:val="List Table 2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1">
    <w:name w:val="List Table 2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2">
    <w:name w:val="List Table 2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3">
    <w:name w:val="List Table 2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4">
    <w:name w:val="List Table 3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5">
    <w:name w:val="List Table 3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6">
    <w:name w:val="List Table 3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7">
    <w:name w:val="List Table 3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8">
    <w:name w:val="List Table 3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9">
    <w:name w:val="List Table 3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0">
    <w:name w:val="List Table 3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1">
    <w:name w:val="List Table 4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2">
    <w:name w:val="List Table 4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3">
    <w:name w:val="List Table 4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4">
    <w:name w:val="List Table 4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5">
    <w:name w:val="List Table 4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6">
    <w:name w:val="List Table 4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7">
    <w:name w:val="List Table 4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8">
    <w:name w:val="List Table 5 Dark"/>
    <w:basedOn w:val="1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9">
    <w:name w:val="List Table 5 Dark - Accent 1"/>
    <w:basedOn w:val="12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0">
    <w:name w:val="List Table 5 Dark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1">
    <w:name w:val="List Table 5 Dark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2">
    <w:name w:val="List Table 5 Dark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3">
    <w:name w:val="List Table 5 Dark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4">
    <w:name w:val="List Table 5 Dark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5">
    <w:name w:val="List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6">
    <w:name w:val="List Table 6 Colorful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7">
    <w:name w:val="List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8">
    <w:name w:val="List Table 6 Colorful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7 Colorful"/>
    <w:basedOn w:val="12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3">
    <w:name w:val="List Table 7 Colorful - Accent 1"/>
    <w:basedOn w:val="12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4">
    <w:name w:val="List Table 7 Colorful - Accent 2"/>
    <w:basedOn w:val="1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5">
    <w:name w:val="List Table 7 Colorful - Accent 3"/>
    <w:basedOn w:val="12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4"/>
    <w:basedOn w:val="12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5"/>
    <w:basedOn w:val="12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6"/>
    <w:basedOn w:val="12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ned - Accent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0">
    <w:name w:val="Lined - Accent 1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1">
    <w:name w:val="Lined - Accent 2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2">
    <w:name w:val="Lined - Accent 3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3">
    <w:name w:val="Lined - Accent 4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4">
    <w:name w:val="Lined - Accent 5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5">
    <w:name w:val="Lined - Accent 6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6">
    <w:name w:val="Bordered &amp; Lined - Accent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7">
    <w:name w:val="Bordered &amp; Lined - Accent 1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8">
    <w:name w:val="Bordered &amp; Lined - Accent 2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9">
    <w:name w:val="Bordered &amp; Lined - Accent 3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0">
    <w:name w:val="Bordered &amp; Lined - Accent 4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1">
    <w:name w:val="Bordered &amp; Lined - Accent 5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2">
    <w:name w:val="Bordered &amp; Lined - Accent 6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3">
    <w:name w:val="Bordered"/>
    <w:basedOn w:val="12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4">
    <w:name w:val="Bordered - Accent 1"/>
    <w:basedOn w:val="1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5">
    <w:name w:val="Bordered - Accent 2"/>
    <w:basedOn w:val="1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6">
    <w:name w:val="Bordered - Accent 3"/>
    <w:basedOn w:val="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7">
    <w:name w:val="Bordered - Accent 4"/>
    <w:basedOn w:val="1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8">
    <w:name w:val="Bordered - Accent 5"/>
    <w:basedOn w:val="1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9">
    <w:name w:val="Bordered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0">
    <w:name w:val="Footnote Text Char"/>
    <w:link w:val="19"/>
    <w:uiPriority w:val="99"/>
    <w:rPr>
      <w:sz w:val="18"/>
    </w:rPr>
  </w:style>
  <w:style w:type="character" w:customStyle="1" w:styleId="181">
    <w:name w:val="Endnote Text Char"/>
    <w:link w:val="17"/>
    <w:uiPriority w:val="99"/>
    <w:rPr>
      <w:sz w:val="20"/>
    </w:rPr>
  </w:style>
  <w:style w:type="paragraph" w:customStyle="1" w:styleId="182">
    <w:name w:val="TOC Heading"/>
    <w:unhideWhenUsed/>
    <w:uiPriority w:val="39"/>
    <w:pPr>
      <w:widowControl w:val="0"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  <w:style w:type="table" w:customStyle="1" w:styleId="18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4">
    <w:name w:val="List Paragraph"/>
    <w:basedOn w:val="1"/>
    <w:qFormat/>
    <w:uiPriority w:val="1"/>
    <w:pPr>
      <w:ind w:left="139" w:firstLine="427"/>
      <w:jc w:val="both"/>
    </w:pPr>
  </w:style>
  <w:style w:type="paragraph" w:customStyle="1" w:styleId="185">
    <w:name w:val="Table Paragraph"/>
    <w:basedOn w:val="1"/>
    <w:qFormat/>
    <w:uiPriority w:val="1"/>
  </w:style>
  <w:style w:type="character" w:customStyle="1" w:styleId="186">
    <w:name w:val="Текст выноски Знак"/>
    <w:basedOn w:val="11"/>
    <w:link w:val="16"/>
    <w:semiHidden/>
    <w:uiPriority w:val="99"/>
    <w:rPr>
      <w:rFonts w:ascii="Tahoma" w:hAnsi="Tahoma" w:eastAsia="Times New Roman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TotalTime>0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2026-01-27T09:38:00Z</dcterms:created>
  <dc:creator>Школа</dc:creator>
  <cp:lastModifiedBy>фагим</cp:lastModifiedBy>
  <dcterms:modified xsi:type="dcterms:W3CDTF">2026-03-25T16:21:42Z</dcterms:modified>
  <dc:title>                                                                                                    Принят решением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2026-01-27T00:00:00Z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37ACF2B74E384A349A3ADB921E2277EA_12</vt:lpwstr>
  </property>
</Properties>
</file>